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86BAD">
      <w:pPr>
        <w:pStyle w:val="P"/>
        <w:spacing w:before="0" w:after="240"/>
        <w:jc w:val="center"/>
      </w:pPr>
      <w:r>
        <w:rPr>
          <w:b/>
        </w:rPr>
        <w:t xml:space="preserve">Admission </w:t>
      </w:r>
      <w:r w:rsidR="00987A42">
        <w:rPr>
          <w:b/>
        </w:rPr>
        <w:t xml:space="preserve">Of </w:t>
      </w:r>
      <w:r>
        <w:rPr>
          <w:b/>
        </w:rPr>
        <w:t xml:space="preserve">Facts Pursuant </w:t>
      </w:r>
      <w:r w:rsidR="00987A42">
        <w:rPr>
          <w:b/>
        </w:rPr>
        <w:t xml:space="preserve">To </w:t>
      </w:r>
      <w:proofErr w:type="gramStart"/>
      <w:r>
        <w:rPr>
          <w:rStyle w:val="SPANGRAME"/>
          <w:b/>
          <w:shd w:val="clear" w:color="auto" w:fill="auto"/>
        </w:rPr>
        <w:t>Notice</w:t>
      </w:r>
      <w:proofErr w:type="gramEnd"/>
      <w:r w:rsidR="00987A42">
        <w:rPr>
          <w:b/>
        </w:rPr>
        <w:br/>
      </w:r>
      <w:r w:rsidR="00987A42">
        <w:rPr>
          <w:b/>
        </w:rPr>
        <w:br/>
        <w:t>(</w:t>
      </w:r>
      <w:r>
        <w:rPr>
          <w:b/>
        </w:rPr>
        <w:t>O</w:t>
      </w:r>
      <w:r w:rsidR="00987A42">
        <w:rPr>
          <w:b/>
        </w:rPr>
        <w:t xml:space="preserve">. 12, </w:t>
      </w:r>
      <w:r>
        <w:rPr>
          <w:b/>
        </w:rPr>
        <w:t>R</w:t>
      </w:r>
      <w:r w:rsidR="00987A42">
        <w:rPr>
          <w:b/>
        </w:rPr>
        <w:t xml:space="preserve">. 5) 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D86BAD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defendant [or plaintiff] in this suit, for the purposes of this suit only, hereby admits the several facts respectively hereunder specified, subject to the qualifications or limitations, if any, hereunder specified, saving all-just exceptions to the a</w:t>
      </w:r>
      <w:r>
        <w:rPr>
          <w:rFonts w:ascii="Times New Roman" w:eastAsia="Times New Roman" w:hAnsi="Times New Roman"/>
          <w:sz w:val="24"/>
        </w:rPr>
        <w:t>dmissibility of any such facts, or any of them, as evidence in this suit: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Provided that this admission is made for the purposes of this suit only, and is not an admission to be used against the defendant [or plaintiff] on any other occasion or by </w:t>
      </w:r>
      <w:proofErr w:type="spellStart"/>
      <w:r>
        <w:rPr>
          <w:rFonts w:ascii="Times New Roman" w:eastAsia="Times New Roman" w:hAnsi="Times New Roman"/>
          <w:sz w:val="24"/>
        </w:rPr>
        <w:t>any one</w:t>
      </w:r>
      <w:proofErr w:type="spellEnd"/>
      <w:r>
        <w:rPr>
          <w:rFonts w:ascii="Times New Roman" w:eastAsia="Times New Roman" w:hAnsi="Times New Roman"/>
          <w:sz w:val="24"/>
        </w:rPr>
        <w:t xml:space="preserve"> o</w:t>
      </w:r>
      <w:r>
        <w:rPr>
          <w:rFonts w:ascii="Times New Roman" w:eastAsia="Times New Roman" w:hAnsi="Times New Roman"/>
          <w:sz w:val="24"/>
        </w:rPr>
        <w:t>ther than the plaintiff [or defendant or party requiring the admission].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E.F., pleader [or agent] for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defendant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[or plaintiff] 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 G. H., pleader [or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agent[</w:t>
      </w:r>
      <w:proofErr w:type="gramEnd"/>
      <w:r>
        <w:rPr>
          <w:rFonts w:ascii="Times New Roman" w:eastAsia="Times New Roman" w:hAnsi="Times New Roman"/>
          <w:sz w:val="24"/>
        </w:rPr>
        <w:t xml:space="preserve"> for plaintiff [or defendant].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"/>
        <w:gridCol w:w="3660"/>
        <w:gridCol w:w="825"/>
        <w:gridCol w:w="294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Facts admitted </w:t>
            </w:r>
          </w:p>
        </w:tc>
        <w:tc>
          <w:tcPr>
            <w:tcW w:w="7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Qualifications or limitations, if any, subject to wh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ich they are admitted 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That M died on 1st January, 1890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That he died intestate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940" w:type="dxa"/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That N was his lawful son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940" w:type="dxa"/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But not that he was his only lawful son. 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That O died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940" w:type="dxa"/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But not that he died on the 1st April, 1896. 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That O was never mar</w:t>
            </w:r>
            <w:r>
              <w:rPr>
                <w:rFonts w:ascii="Times New Roman" w:eastAsia="Times New Roman" w:hAnsi="Times New Roman"/>
                <w:sz w:val="24"/>
              </w:rPr>
              <w:t xml:space="preserve">ried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86BAD">
            <w:pPr>
              <w:pStyle w:val="BODY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 </w:t>
            </w:r>
          </w:p>
        </w:tc>
      </w:tr>
    </w:tbl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D86BAD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Plaintiff / Defendant</w:t>
      </w:r>
    </w:p>
    <w:p w:rsidR="00000000" w:rsidRDefault="00D86BAD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86BAD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D86BAD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 I, ______, do</w:t>
      </w:r>
      <w:r>
        <w:rPr>
          <w:rFonts w:ascii="Times New Roman" w:eastAsia="Times New Roman" w:hAnsi="Times New Roman"/>
          <w:sz w:val="24"/>
        </w:rPr>
        <w:t xml:space="preserve"> hereby verify that the contents of the above Facts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D86BAD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______.</w:t>
      </w:r>
      <w:proofErr w:type="gramEnd"/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D86BAD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Plaintiff / Defendant</w:t>
      </w:r>
    </w:p>
    <w:p w:rsidR="00000000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D86BAD" w:rsidRDefault="00D86BAD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D86BA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87A42"/>
    <w:rsid w:val="00987A42"/>
    <w:rsid w:val="00D8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2016-12-29T10:29:00Z</dcterms:created>
  <dcterms:modified xsi:type="dcterms:W3CDTF">2016-12-29T10:29:00Z</dcterms:modified>
</cp:coreProperties>
</file>