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B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IX</w:t>
      </w:r>
    </w:p>
    <w:p w:rsidR="00000000" w:rsidRDefault="009B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[See Rule 15(2)]</w:t>
      </w:r>
    </w:p>
    <w:p w:rsidR="00000000" w:rsidRDefault="009B7B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Renewal Of </w:t>
      </w:r>
      <w:proofErr w:type="spellStart"/>
      <w:r>
        <w:rPr>
          <w:b/>
        </w:rPr>
        <w:t>Licence</w:t>
      </w:r>
      <w:proofErr w:type="spellEnd"/>
    </w:p>
    <w:p w:rsidR="00000000" w:rsidRDefault="008D74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8D74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Name and address of the contractor.</w:t>
      </w:r>
    </w:p>
    <w:p w:rsidR="00000000" w:rsidRDefault="008D74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Number and date of the </w:t>
      </w:r>
      <w:proofErr w:type="spellStart"/>
      <w:r>
        <w:t>licence</w:t>
      </w:r>
      <w:proofErr w:type="spellEnd"/>
      <w:r>
        <w:t xml:space="preserve">. </w:t>
      </w:r>
    </w:p>
    <w:p w:rsidR="00000000" w:rsidRDefault="008D74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3. Date of expiry of the previous </w:t>
      </w:r>
      <w:proofErr w:type="spellStart"/>
      <w:r>
        <w:t>licence</w:t>
      </w:r>
      <w:proofErr w:type="spellEnd"/>
      <w:r>
        <w:t>.</w:t>
      </w:r>
    </w:p>
    <w:p w:rsidR="00000000" w:rsidRDefault="008D74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4. Whether the </w:t>
      </w:r>
      <w:proofErr w:type="spellStart"/>
      <w:r>
        <w:t>licence</w:t>
      </w:r>
      <w:proofErr w:type="spellEnd"/>
      <w:r>
        <w:t xml:space="preserve"> of the Contractor was suspended or revoked.</w:t>
      </w:r>
    </w:p>
    <w:p w:rsidR="00000000" w:rsidRDefault="008D74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5. Number </w:t>
      </w:r>
      <w:r>
        <w:t>and date of the crossed demand draft enclosed.</w:t>
      </w:r>
    </w:p>
    <w:p w:rsidR="00000000" w:rsidRDefault="008D74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</w:t>
      </w:r>
      <w:r>
        <w:tab/>
      </w:r>
      <w:r>
        <w:tab/>
        <w:t xml:space="preserve">                                                                  Signature of the Applicant</w:t>
      </w:r>
    </w:p>
    <w:p w:rsidR="00000000" w:rsidRDefault="008D74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</w:t>
      </w:r>
    </w:p>
    <w:p w:rsidR="00000000" w:rsidRDefault="008D74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(To be filled in the Office of the Licensing Officer)</w:t>
      </w:r>
    </w:p>
    <w:p w:rsidR="00000000" w:rsidRDefault="008D74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 of receipt of the application with crossed </w:t>
      </w:r>
      <w:r>
        <w:t>demand draft No. and date.</w:t>
      </w:r>
    </w:p>
    <w:p w:rsidR="00000000" w:rsidRDefault="008D74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Signature of the Licensing Officer</w:t>
      </w:r>
    </w:p>
    <w:p w:rsidR="008D74B1" w:rsidRDefault="008D74B1">
      <w:pPr>
        <w:pStyle w:val="Normal0"/>
        <w:rPr>
          <w:rFonts w:ascii="Times New Roman" w:eastAsia="Times New Roman" w:hAnsi="Times New Roman"/>
        </w:rPr>
      </w:pPr>
    </w:p>
    <w:sectPr w:rsidR="008D74B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9B7B31"/>
    <w:rsid w:val="008D74B1"/>
    <w:rsid w:val="009B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2017-01-20T05:39:00Z</dcterms:created>
  <dcterms:modified xsi:type="dcterms:W3CDTF">2017-01-20T05:39:00Z</dcterms:modified>
</cp:coreProperties>
</file>