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E7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432842">
        <w:rPr>
          <w:b/>
        </w:rPr>
        <w:t>FC-1A</w:t>
      </w:r>
    </w:p>
    <w:p w:rsidR="00000000" w:rsidRDefault="004E7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Application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Seeking Prior Permission Of The Central</w:t>
      </w:r>
    </w:p>
    <w:p w:rsidR="00000000" w:rsidRDefault="004E7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Government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Accepting Foreign Contribution</w:t>
      </w:r>
    </w:p>
    <w:p w:rsidR="00000000" w:rsidRDefault="004E7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By Or On Behalf Of </w:t>
      </w:r>
      <w:proofErr w:type="gramStart"/>
      <w:r>
        <w:rPr>
          <w:b/>
        </w:rPr>
        <w:t>An</w:t>
      </w:r>
      <w:proofErr w:type="gramEnd"/>
      <w:r>
        <w:rPr>
          <w:b/>
        </w:rPr>
        <w:t xml:space="preserve"> Association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rule 3(</w:t>
      </w:r>
      <w:proofErr w:type="spellStart"/>
      <w:proofErr w:type="gramStart"/>
      <w:r>
        <w:rPr>
          <w:b/>
        </w:rPr>
        <w:t>aa</w:t>
      </w:r>
      <w:proofErr w:type="spellEnd"/>
      <w:proofErr w:type="gramEnd"/>
      <w:r>
        <w:rPr>
          <w:b/>
        </w:rPr>
        <w:t>)]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I Proviso to section 6(1), section 6(1 A) and section 10(b) of the Foreign Contribution (Re</w:t>
      </w:r>
      <w:r>
        <w:rPr>
          <w:b/>
        </w:rPr>
        <w:t>gulation) Act, 1976]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 xml:space="preserve">1. Substituted by the Foreign Contribution (Regulation) Amendment Rules/. </w:t>
      </w:r>
      <w:proofErr w:type="gramStart"/>
      <w:r>
        <w:rPr>
          <w:i/>
        </w:rPr>
        <w:t xml:space="preserve">1996, </w:t>
      </w:r>
      <w:proofErr w:type="spellStart"/>
      <w:r>
        <w:rPr>
          <w:i/>
        </w:rPr>
        <w:t>w.e.f</w:t>
      </w:r>
      <w:proofErr w:type="spellEnd"/>
      <w:r>
        <w:rPr>
          <w:i/>
        </w:rPr>
        <w:t>. 27-12-1996.</w:t>
      </w:r>
      <w:proofErr w:type="gramEnd"/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No. ........</w:t>
      </w:r>
      <w:r>
        <w:tab/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proofErr w:type="gramStart"/>
      <w:r>
        <w:t>Date .......</w:t>
      </w:r>
      <w:proofErr w:type="gramEnd"/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The Secretary to the Government of India, 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Ministry of Home Affairs, 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New Delhi.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rPr>
          <w:b/>
        </w:rPr>
        <w:t>Subject :</w:t>
      </w:r>
      <w:proofErr w:type="gramEnd"/>
      <w:r>
        <w:t xml:space="preserve"> Application fo</w:t>
      </w:r>
      <w:r>
        <w:t>r seeking prior permission of the Central Government under the Foreign Contribution (Regulation) Act, 1976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Sir,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</w:pPr>
      <w:r>
        <w:t xml:space="preserve">I, </w:t>
      </w:r>
      <w:proofErr w:type="gramStart"/>
      <w:r>
        <w:t>...... .................</w:t>
      </w:r>
      <w:proofErr w:type="gramEnd"/>
      <w:r>
        <w:t xml:space="preserve"> ...... on behalf of the association named hereafter, hereby apply for seeking prior permission of the Central Govern</w:t>
      </w:r>
      <w:r>
        <w:t xml:space="preserve">ment for acceptance of foreign </w:t>
      </w:r>
      <w:proofErr w:type="spellStart"/>
      <w:r>
        <w:t>contribu-tion</w:t>
      </w:r>
      <w:proofErr w:type="spellEnd"/>
      <w:r>
        <w:t>: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</w:pPr>
      <w:r>
        <w:t>(a) Particulars of the association</w:t>
      </w:r>
      <w:r>
        <w:tab/>
        <w:t>...................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(Full name and postal address)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proofErr w:type="gramStart"/>
      <w:r>
        <w:t>Pin .............</w:t>
      </w:r>
      <w:proofErr w:type="gramEnd"/>
      <w:r>
        <w:t xml:space="preserve"> Telephone No…………………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</w:pPr>
      <w:r>
        <w:t>(b) Address of the principal/head office of the association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Full particulars of</w:t>
      </w:r>
      <w:r>
        <w:t xml:space="preserve"> the person applying on behalf of the association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(a) Name in full</w:t>
      </w:r>
      <w:r>
        <w:tab/>
        <w:t>…………………......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(b) Father's/husband's name</w:t>
      </w:r>
      <w:r>
        <w:tab/>
        <w:t>…………………......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(c) Occupation</w:t>
      </w:r>
      <w:r>
        <w:tab/>
        <w:t>…………………......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(d) Residential address…………………......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lastRenderedPageBreak/>
        <w:t>(e) If an office-bearer, the office held in the association………………….</w:t>
      </w:r>
      <w:r>
        <w:t>.....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(f) Details of the members of Executive Committee/governing council, etc., of the association:</w:t>
      </w:r>
    </w:p>
    <w:tbl>
      <w:tblPr>
        <w:tblW w:w="0" w:type="auto"/>
        <w:tblInd w:w="4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40" w:type="dxa"/>
          <w:right w:w="24" w:type="dxa"/>
        </w:tblCellMar>
        <w:tblLook w:val="0000"/>
      </w:tblPr>
      <w:tblGrid>
        <w:gridCol w:w="811"/>
        <w:gridCol w:w="857"/>
        <w:gridCol w:w="916"/>
        <w:gridCol w:w="1160"/>
        <w:gridCol w:w="1187"/>
        <w:gridCol w:w="1277"/>
        <w:gridCol w:w="1345"/>
        <w:gridCol w:w="9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4328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S. No.</w:t>
            </w:r>
          </w:p>
          <w:p w:rsidR="00000000" w:rsidRDefault="004328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57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left w:w="25" w:type="dxa"/>
            </w:tcMar>
          </w:tcPr>
          <w:p w:rsidR="00000000" w:rsidRDefault="004328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Name</w:t>
            </w:r>
          </w:p>
          <w:p w:rsidR="00000000" w:rsidRDefault="004328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16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left w:w="25" w:type="dxa"/>
            </w:tcMar>
          </w:tcPr>
          <w:p w:rsidR="00000000" w:rsidRDefault="004328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Name of</w:t>
            </w:r>
          </w:p>
          <w:p w:rsidR="00000000" w:rsidRDefault="004328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father/</w:t>
            </w:r>
          </w:p>
          <w:p w:rsidR="00000000" w:rsidRDefault="004328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husband</w:t>
            </w:r>
          </w:p>
          <w:p w:rsidR="00000000" w:rsidRDefault="004328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6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left w:w="25" w:type="dxa"/>
            </w:tcMar>
          </w:tcPr>
          <w:p w:rsidR="00000000" w:rsidRDefault="004328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Nationality</w:t>
            </w:r>
          </w:p>
          <w:p w:rsidR="00000000" w:rsidRDefault="004328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87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left w:w="25" w:type="dxa"/>
            </w:tcMar>
          </w:tcPr>
          <w:p w:rsidR="00000000" w:rsidRDefault="004328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Occupation</w:t>
            </w:r>
          </w:p>
          <w:p w:rsidR="00000000" w:rsidRDefault="004328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left w:w="25" w:type="dxa"/>
            </w:tcMar>
          </w:tcPr>
          <w:p w:rsidR="00000000" w:rsidRDefault="004328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Office</w:t>
            </w:r>
          </w:p>
          <w:p w:rsidR="00000000" w:rsidRDefault="004328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held in the</w:t>
            </w:r>
          </w:p>
          <w:p w:rsidR="00000000" w:rsidRDefault="004328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association,</w:t>
            </w:r>
          </w:p>
          <w:p w:rsidR="00000000" w:rsidRDefault="004328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if any</w:t>
            </w:r>
          </w:p>
          <w:p w:rsidR="00000000" w:rsidRDefault="004328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left w:w="25" w:type="dxa"/>
            </w:tcMar>
          </w:tcPr>
          <w:p w:rsidR="00000000" w:rsidRDefault="004328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Relation-</w:t>
            </w:r>
          </w:p>
          <w:p w:rsidR="00000000" w:rsidRDefault="004328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ship with</w:t>
            </w:r>
          </w:p>
          <w:p w:rsidR="00000000" w:rsidRDefault="004328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office-</w:t>
            </w:r>
          </w:p>
          <w:p w:rsidR="00000000" w:rsidRDefault="004328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bearers, if</w:t>
            </w:r>
          </w:p>
          <w:p w:rsidR="00000000" w:rsidRDefault="004328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any</w:t>
            </w:r>
          </w:p>
          <w:p w:rsidR="00000000" w:rsidRDefault="004328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42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tcMar>
              <w:left w:w="25" w:type="dxa"/>
            </w:tcMar>
          </w:tcPr>
          <w:p w:rsidR="00000000" w:rsidRDefault="004328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Addres</w:t>
            </w:r>
            <w:r>
              <w:t>s</w:t>
            </w:r>
          </w:p>
          <w:p w:rsidR="00000000" w:rsidRDefault="004328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11" w:type="dxa"/>
          </w:tcPr>
          <w:p w:rsidR="00000000" w:rsidRDefault="004328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(1)</w:t>
            </w:r>
          </w:p>
        </w:tc>
        <w:tc>
          <w:tcPr>
            <w:tcW w:w="857" w:type="dxa"/>
            <w:tcMar>
              <w:left w:w="25" w:type="dxa"/>
            </w:tcMar>
          </w:tcPr>
          <w:p w:rsidR="00000000" w:rsidRDefault="004328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(2)</w:t>
            </w:r>
          </w:p>
        </w:tc>
        <w:tc>
          <w:tcPr>
            <w:tcW w:w="916" w:type="dxa"/>
            <w:tcMar>
              <w:left w:w="25" w:type="dxa"/>
            </w:tcMar>
          </w:tcPr>
          <w:p w:rsidR="00000000" w:rsidRDefault="004328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(3)</w:t>
            </w:r>
          </w:p>
        </w:tc>
        <w:tc>
          <w:tcPr>
            <w:tcW w:w="1160" w:type="dxa"/>
            <w:tcMar>
              <w:left w:w="25" w:type="dxa"/>
            </w:tcMar>
          </w:tcPr>
          <w:p w:rsidR="00000000" w:rsidRDefault="004328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(4)</w:t>
            </w:r>
          </w:p>
        </w:tc>
        <w:tc>
          <w:tcPr>
            <w:tcW w:w="1187" w:type="dxa"/>
            <w:tcMar>
              <w:left w:w="25" w:type="dxa"/>
            </w:tcMar>
          </w:tcPr>
          <w:p w:rsidR="00000000" w:rsidRDefault="004328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(5)</w:t>
            </w:r>
          </w:p>
        </w:tc>
        <w:tc>
          <w:tcPr>
            <w:tcW w:w="1277" w:type="dxa"/>
            <w:tcMar>
              <w:left w:w="25" w:type="dxa"/>
            </w:tcMar>
          </w:tcPr>
          <w:p w:rsidR="00000000" w:rsidRDefault="004328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(6)</w:t>
            </w:r>
          </w:p>
        </w:tc>
        <w:tc>
          <w:tcPr>
            <w:tcW w:w="1345" w:type="dxa"/>
            <w:tcMar>
              <w:left w:w="25" w:type="dxa"/>
            </w:tcMar>
          </w:tcPr>
          <w:p w:rsidR="00000000" w:rsidRDefault="004328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(7)</w:t>
            </w:r>
          </w:p>
        </w:tc>
        <w:tc>
          <w:tcPr>
            <w:tcW w:w="942" w:type="dxa"/>
            <w:tcMar>
              <w:left w:w="25" w:type="dxa"/>
            </w:tcMar>
          </w:tcPr>
          <w:p w:rsidR="00000000" w:rsidRDefault="004328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(8)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811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4328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857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25" w:type="dxa"/>
            </w:tcMar>
          </w:tcPr>
          <w:p w:rsidR="00000000" w:rsidRDefault="004328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16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25" w:type="dxa"/>
            </w:tcMar>
          </w:tcPr>
          <w:p w:rsidR="00000000" w:rsidRDefault="004328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6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25" w:type="dxa"/>
            </w:tcMar>
          </w:tcPr>
          <w:p w:rsidR="00000000" w:rsidRDefault="004328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87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25" w:type="dxa"/>
            </w:tcMar>
          </w:tcPr>
          <w:p w:rsidR="00000000" w:rsidRDefault="004328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277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25" w:type="dxa"/>
            </w:tcMar>
          </w:tcPr>
          <w:p w:rsidR="00000000" w:rsidRDefault="004328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45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25" w:type="dxa"/>
            </w:tcMar>
          </w:tcPr>
          <w:p w:rsidR="00000000" w:rsidRDefault="004328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42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  <w:tcMar>
              <w:left w:w="25" w:type="dxa"/>
            </w:tcMar>
          </w:tcPr>
          <w:p w:rsidR="00000000" w:rsidRDefault="004328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3.Whether</w:t>
      </w:r>
      <w:proofErr w:type="gramEnd"/>
      <w:r>
        <w:t xml:space="preserve"> permission is sought—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(a) </w:t>
      </w:r>
      <w:proofErr w:type="gramStart"/>
      <w:r>
        <w:t>under</w:t>
      </w:r>
      <w:proofErr w:type="gramEnd"/>
      <w:r>
        <w:t xml:space="preserve"> section 6(1 A) of the Foreign Contribution (Regulation) Act, 1976, as an association not registered under the said Act; or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(b) By virtue of a notification of the Centra</w:t>
      </w:r>
      <w:r>
        <w:t>l Government under proviso to section 6(1) of the said Act, published in the Official Gazette, directing the association to seek prior permission for acceptance of foreign contribution;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(c) </w:t>
      </w:r>
      <w:proofErr w:type="gramStart"/>
      <w:r>
        <w:t>by</w:t>
      </w:r>
      <w:proofErr w:type="gramEnd"/>
      <w:r>
        <w:t xml:space="preserve"> virtue of an order of the Central Government under section 10 o</w:t>
      </w:r>
      <w:r>
        <w:t>f the said Act requiring the association to seek prior permission for acceptance of any foreign contribution.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Whether the association ever applied for registration under Foreign Contribution (Regulation) Act, 1976, if so: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(a) </w:t>
      </w:r>
      <w:proofErr w:type="gramStart"/>
      <w:r>
        <w:t>the</w:t>
      </w:r>
      <w:proofErr w:type="gramEnd"/>
      <w:r>
        <w:t xml:space="preserve"> date of submission of a</w:t>
      </w:r>
      <w:r>
        <w:t>pplication for registration;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(b) </w:t>
      </w:r>
      <w:proofErr w:type="gramStart"/>
      <w:r>
        <w:t>the</w:t>
      </w:r>
      <w:proofErr w:type="gramEnd"/>
      <w:r>
        <w:t xml:space="preserve"> number and date of last communication, if any, received from the Ministry;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(c) </w:t>
      </w:r>
      <w:proofErr w:type="gramStart"/>
      <w:r>
        <w:t>whether</w:t>
      </w:r>
      <w:proofErr w:type="gramEnd"/>
      <w:r>
        <w:t xml:space="preserve"> registration was refused; or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(d) </w:t>
      </w:r>
      <w:proofErr w:type="gramStart"/>
      <w:r>
        <w:t>whether</w:t>
      </w:r>
      <w:proofErr w:type="gramEnd"/>
      <w:r>
        <w:t xml:space="preserve"> application for registration is still pending.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Whether the association is owner/printer/</w:t>
      </w:r>
      <w:r>
        <w:t>publisher, editor of a publication which is a registered "newspaper" under the Press and Registration of Books Act, 1867.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6. 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>) Whether the association ever received foreign contribution—</w:t>
      </w:r>
    </w:p>
    <w:p w:rsidR="00000000" w:rsidRDefault="0043284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lastRenderedPageBreak/>
        <w:t xml:space="preserve">(a) </w:t>
      </w:r>
      <w:proofErr w:type="gramStart"/>
      <w:r>
        <w:t>with</w:t>
      </w:r>
      <w:proofErr w:type="gramEnd"/>
      <w:r>
        <w:t xml:space="preserve"> prior permission of the Central Government, if so, the nu</w:t>
      </w:r>
      <w:r>
        <w:t>mber and date of letter conveying the permission; or</w:t>
      </w:r>
    </w:p>
    <w:p w:rsidR="00000000" w:rsidRDefault="0043284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 xml:space="preserve">(b) </w:t>
      </w:r>
      <w:proofErr w:type="gramStart"/>
      <w:r>
        <w:t>without</w:t>
      </w:r>
      <w:proofErr w:type="gramEnd"/>
      <w:r>
        <w:t xml:space="preserve"> prior permission of the Central Government, if so, full particulars of foreign contribution received, address of the branch of the bank and account number in which such contribution was depos</w:t>
      </w:r>
      <w:r>
        <w:t>ited.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(ii) Whether account of receipt and utilization of foreign contribution received as per (a) and/or (b) above was sent to the Central Government in the prescribed manner;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proofErr w:type="gramStart"/>
      <w:r>
        <w:t>If so, the date of submission of the accounts.</w:t>
      </w:r>
      <w:proofErr w:type="gramEnd"/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(iii) If the permission was grant</w:t>
      </w:r>
      <w:r>
        <w:t xml:space="preserve">ed in the current year, details of foreign contribution received and </w:t>
      </w:r>
      <w:proofErr w:type="spellStart"/>
      <w:r>
        <w:t>utilised</w:t>
      </w:r>
      <w:proofErr w:type="spellEnd"/>
      <w:r>
        <w:t xml:space="preserve"> purpose wise, showing the unspent balance should be annexed.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7. Details of activities, if any, during the past three years along with audited statement of accounts.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8. Nature and</w:t>
      </w:r>
      <w:r>
        <w:t xml:space="preserve"> full details of foreign contribution including value to be received. Please attach: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>) Purpose/</w:t>
      </w:r>
      <w:proofErr w:type="spellStart"/>
      <w:r>
        <w:t>programme</w:t>
      </w:r>
      <w:proofErr w:type="spellEnd"/>
      <w:r>
        <w:t xml:space="preserve"> for which foreign contribution is proposed to be received and </w:t>
      </w:r>
      <w:proofErr w:type="spellStart"/>
      <w:r>
        <w:t>utilised</w:t>
      </w:r>
      <w:proofErr w:type="spellEnd"/>
      <w:r>
        <w:t xml:space="preserve"> indicating also the geographical area(s) to be covered.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(ii) </w:t>
      </w:r>
      <w:proofErr w:type="gramStart"/>
      <w:r>
        <w:t>a</w:t>
      </w:r>
      <w:proofErr w:type="gramEnd"/>
      <w:r>
        <w:t xml:space="preserve"> copy of the pro</w:t>
      </w:r>
      <w:r>
        <w:t>posal/project which has been approved by the foreign source for funding, including projected outlays.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(iii) A copy of the proposal/project which has been approved for funding out of the foreign contribution. (This column applies only to second or subsequen</w:t>
      </w:r>
      <w:r>
        <w:t>t recipients).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9. Name of the bank and address of the branch through which foreign contribution is proposed to be received.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10. Specific account number in the said branch of the bank.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11. Particulars of the foreign source or the source(s)* from which forei</w:t>
      </w:r>
      <w:r>
        <w:t>gn contribution is proposed to be received:—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(a) If an individual, his personal particulars including name, present address, permanent address nationality, profession.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(b) If an </w:t>
      </w:r>
      <w:proofErr w:type="spellStart"/>
      <w:r>
        <w:t>organisation</w:t>
      </w:r>
      <w:proofErr w:type="spellEnd"/>
      <w:r>
        <w:t>/institution/association/trust/foundation/ trade union, etc., full</w:t>
      </w:r>
      <w:r>
        <w:t xml:space="preserve"> particulars thereof including:</w:t>
      </w:r>
    </w:p>
    <w:p w:rsidR="00000000" w:rsidRDefault="0043284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>(</w:t>
      </w:r>
      <w:proofErr w:type="spellStart"/>
      <w:r>
        <w:t>i</w:t>
      </w:r>
      <w:proofErr w:type="spellEnd"/>
      <w:r>
        <w:t>) Full name and complete address:</w:t>
      </w:r>
    </w:p>
    <w:p w:rsidR="00000000" w:rsidRDefault="0043284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>(ii) Address of head office/principal office:</w:t>
      </w:r>
    </w:p>
    <w:p w:rsidR="00000000" w:rsidRDefault="0043284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>(iii) Aims and objects: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 w:firstLine="720"/>
        <w:jc w:val="both"/>
      </w:pPr>
      <w:proofErr w:type="gramStart"/>
      <w:r>
        <w:lastRenderedPageBreak/>
        <w:t>(iv) Particulars</w:t>
      </w:r>
      <w:proofErr w:type="gramEnd"/>
      <w:r>
        <w:t xml:space="preserve"> of chief functionary and important office-bearers: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 w:firstLine="720"/>
        <w:jc w:val="both"/>
      </w:pPr>
      <w:r>
        <w:t>(v) Nature of connections/dealings with the foreig</w:t>
      </w:r>
      <w:r>
        <w:t>n source or the funding source: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(c) Whether the foreign source is a Government of a foreign country or agency thereof: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12. Any other information of significance which the applicant may like to furnish: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Yours faithfully,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 (            )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[Name of the chief f</w:t>
      </w:r>
      <w:r>
        <w:t xml:space="preserve">unctionary or </w:t>
      </w:r>
      <w:proofErr w:type="spellStart"/>
      <w:r>
        <w:t>authorised</w:t>
      </w:r>
      <w:proofErr w:type="spellEnd"/>
      <w:r>
        <w:t xml:space="preserve"> office-bearer 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(</w:t>
      </w:r>
      <w:proofErr w:type="gramStart"/>
      <w:r>
        <w:t>with</w:t>
      </w:r>
      <w:proofErr w:type="gramEnd"/>
      <w:r>
        <w:t xml:space="preserve"> the seal of the association)] 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DECLARATION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 hereby declare that the above particulars furnished by me are true and correct. 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Place :</w:t>
      </w:r>
      <w:proofErr w:type="gramEnd"/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</w:t>
      </w:r>
      <w:r>
        <w:tab/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(           )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 of the applicant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[Name of the chief functionar</w:t>
      </w:r>
      <w:r>
        <w:t xml:space="preserve">y or </w:t>
      </w:r>
      <w:proofErr w:type="spellStart"/>
      <w:r>
        <w:t>authorised</w:t>
      </w:r>
      <w:proofErr w:type="spellEnd"/>
      <w:r>
        <w:t xml:space="preserve"> office-bearer 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(</w:t>
      </w:r>
      <w:proofErr w:type="gramStart"/>
      <w:r>
        <w:t>with</w:t>
      </w:r>
      <w:proofErr w:type="gramEnd"/>
      <w:r>
        <w:t xml:space="preserve"> the seal of the association)]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* If the foreign contribution, whether currency or article is to be received from any person or association who has received the same as first, second or subsequent recipient, particulars o</w:t>
      </w:r>
      <w:r>
        <w:t>f such person or association should be given against column 11 above.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Note: 1. </w:t>
      </w:r>
      <w:proofErr w:type="gramStart"/>
      <w:r>
        <w:t>An</w:t>
      </w:r>
      <w:proofErr w:type="gramEnd"/>
      <w:r>
        <w:t xml:space="preserve"> incomplete application, i.e., without necessary documents/details/ex-</w:t>
      </w:r>
      <w:proofErr w:type="spellStart"/>
      <w:r>
        <w:t>planations</w:t>
      </w:r>
      <w:proofErr w:type="spellEnd"/>
      <w:r>
        <w:t xml:space="preserve"> is likely to be rejected summarily.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In case the space against any column is insufficient, s</w:t>
      </w:r>
      <w:r>
        <w:t>eparate annexure should be attached.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Please use capital letters.</w:t>
      </w:r>
    </w:p>
    <w:p w:rsidR="00000000" w:rsidRDefault="00432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4. The application shall be signed by the chief functionary or </w:t>
      </w:r>
      <w:proofErr w:type="spellStart"/>
      <w:r>
        <w:t>authorised</w:t>
      </w:r>
      <w:proofErr w:type="spellEnd"/>
      <w:r>
        <w:t xml:space="preserve"> office -bearer of the association.</w:t>
      </w:r>
    </w:p>
    <w:p w:rsidR="00432842" w:rsidRDefault="00432842">
      <w:pPr>
        <w:pStyle w:val="Normal0"/>
        <w:rPr>
          <w:rFonts w:ascii="Times New Roman" w:eastAsia="Times New Roman" w:hAnsi="Times New Roman"/>
        </w:rPr>
      </w:pPr>
    </w:p>
    <w:sectPr w:rsidR="00432842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E7D95"/>
    <w:rsid w:val="00432842"/>
    <w:rsid w:val="004E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2017-01-17T09:19:00Z</dcterms:created>
  <dcterms:modified xsi:type="dcterms:W3CDTF">2017-01-17T09:19:00Z</dcterms:modified>
</cp:coreProperties>
</file>