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73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Application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Workmen's Compensation Act For Compensation By Workmen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To the Commissioner for Workmen's Compensation ............resident at............</w:t>
      </w:r>
      <w:proofErr w:type="gramEnd"/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Applicant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versus</w:t>
      </w:r>
      <w:proofErr w:type="gramEnd"/>
      <w:r>
        <w:t xml:space="preserve"> 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Opponent party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resident</w:t>
      </w:r>
      <w:proofErr w:type="gramEnd"/>
      <w:r>
        <w:t xml:space="preserve"> at............         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hereby submitted that—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r>
        <w:t>The applicant, being workman employed by (a contractor with) the opponent party on the ............ day of............ 19..........got accidental personal injury due to and in the duration of his employment.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reason of injury was (here give shortly in o</w:t>
      </w:r>
      <w:r>
        <w:t>rdinary language the reason of injury)...............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applicant suffered the following injuries, namely: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monthly wages of the applicant being Rs........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 is over/under the age of 15 years.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Notice of the accident was not s</w:t>
      </w:r>
      <w:r>
        <w:t>erved on the ..................... day of................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Notice was served as soon as possible.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Notice of accident was not served (in due time) on account of................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The applicant is hence bear right to receive—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half-monthly payment o</w:t>
      </w:r>
      <w:r>
        <w:t>f Rs........... from the ............. day of......... to...............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a</w:t>
      </w:r>
      <w:proofErr w:type="gramEnd"/>
      <w:r>
        <w:t xml:space="preserve"> lump sum payment of Rs. ..................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applicant has followed steps as below for getting a decision by agreement, namely—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-but </w:t>
      </w:r>
      <w:proofErr w:type="spellStart"/>
      <w:r>
        <w:t>controverted</w:t>
      </w:r>
      <w:proofErr w:type="spellEnd"/>
      <w:r>
        <w:t xml:space="preserve"> question were not decided </w:t>
      </w:r>
      <w:r>
        <w:t>despite efforts because............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 are hence requested to determine the following questions in controversy namely—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If applicant is a workman by the interpretation of Act;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whether</w:t>
      </w:r>
      <w:proofErr w:type="gramEnd"/>
      <w:r>
        <w:t xml:space="preserve"> accident occurred during the applicant's employment;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If the </w:t>
      </w:r>
      <w:r>
        <w:t>amount of compensation claimed falls due, or any portion of that amount;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If opponent party is responsible to pay such indemnification as is due;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etc. (as needed).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Dated……..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Applicant………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5B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 </w:t>
      </w:r>
    </w:p>
    <w:p w:rsidR="005B04C6" w:rsidRDefault="005B04C6">
      <w:pPr>
        <w:pStyle w:val="Normal0"/>
        <w:rPr>
          <w:rFonts w:ascii="Times New Roman" w:eastAsia="Times New Roman" w:hAnsi="Times New Roman"/>
        </w:rPr>
      </w:pPr>
    </w:p>
    <w:sectPr w:rsidR="005B04C6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73FF1"/>
    <w:rsid w:val="00173FF1"/>
    <w:rsid w:val="005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2016-12-30T11:47:00Z</dcterms:created>
  <dcterms:modified xsi:type="dcterms:W3CDTF">2016-12-30T11:47:00Z</dcterms:modified>
</cp:coreProperties>
</file>