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37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Approval Of Preliminary Expenses</w:t>
      </w:r>
    </w:p>
    <w:p w:rsidR="00000000" w:rsidRDefault="000B2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0B2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THAT the preliminary expenses detailed hereinafter amounting to Rs. __________ made by the promoters of the Company for incorporation of the Company as per the details given below, be and are hereby approved: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141"/>
        <w:gridCol w:w="36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nil"/>
            </w:tcBorders>
          </w:tcPr>
          <w:p w:rsidR="00000000" w:rsidRDefault="000B26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Fe</w:t>
            </w:r>
            <w:r>
              <w:t>es for availability of name, registration, printing and stamping of MOA &amp; AOA and filing of various forms (Form no. 1,18 &amp; 32) with ROC</w:t>
            </w:r>
          </w:p>
        </w:tc>
        <w:tc>
          <w:tcPr>
            <w:tcW w:w="3604" w:type="dxa"/>
            <w:tcBorders>
              <w:top w:val="nil"/>
            </w:tcBorders>
          </w:tcPr>
          <w:p w:rsidR="00000000" w:rsidRDefault="000B26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 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bottom w:val="nil"/>
            </w:tcBorders>
          </w:tcPr>
          <w:p w:rsidR="00000000" w:rsidRDefault="000B26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Legal charges </w:t>
            </w:r>
          </w:p>
        </w:tc>
        <w:tc>
          <w:tcPr>
            <w:tcW w:w="3604" w:type="dxa"/>
            <w:tcBorders>
              <w:bottom w:val="nil"/>
            </w:tcBorders>
          </w:tcPr>
          <w:p w:rsidR="00000000" w:rsidRDefault="000B26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Rs. _______</w:t>
            </w:r>
          </w:p>
        </w:tc>
      </w:tr>
    </w:tbl>
    <w:p w:rsidR="00000000" w:rsidRDefault="000B2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B26D3" w:rsidRDefault="000B26D3">
      <w:pPr>
        <w:pStyle w:val="Normal0"/>
        <w:rPr>
          <w:rFonts w:ascii="Times New Roman" w:eastAsia="Times New Roman" w:hAnsi="Times New Roman"/>
        </w:rPr>
      </w:pPr>
    </w:p>
    <w:sectPr w:rsidR="000B26D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3778A"/>
    <w:rsid w:val="000B26D3"/>
    <w:rsid w:val="00E3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2017-01-04T04:52:00Z</dcterms:created>
  <dcterms:modified xsi:type="dcterms:W3CDTF">2017-01-04T04:52:00Z</dcterms:modified>
</cp:coreProperties>
</file>