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D3E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</w:t>
      </w:r>
      <w:r w:rsidR="00220D05">
        <w:rPr>
          <w:b/>
        </w:rPr>
        <w:t xml:space="preserve"> II</w:t>
      </w:r>
    </w:p>
    <w:p w:rsidR="00000000" w:rsidRDefault="000D3E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[See Rule 4 (1)]</w:t>
      </w:r>
    </w:p>
    <w:p w:rsidR="00000000" w:rsidRDefault="000D3E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 xml:space="preserve">Certificate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Registration</w:t>
      </w:r>
    </w:p>
    <w:p w:rsidR="00000000" w:rsidRDefault="000D3E5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2160"/>
        <w:jc w:val="center"/>
      </w:pPr>
      <w:r>
        <w:t>Date------------------------</w:t>
      </w:r>
    </w:p>
    <w:p w:rsidR="00000000" w:rsidRDefault="000D3E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Government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India</w:t>
      </w:r>
    </w:p>
    <w:p w:rsidR="00000000" w:rsidRDefault="000D3E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Office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The Registering Officer</w:t>
      </w:r>
    </w:p>
    <w:p w:rsidR="00000000" w:rsidRDefault="00220D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220D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 certificate of registration containing the following particulars is hereby granted under</w:t>
      </w:r>
      <w:r>
        <w:rPr>
          <w:b/>
          <w:color w:val="0000FF"/>
        </w:rPr>
        <w:t xml:space="preserve"> </w:t>
      </w:r>
      <w:r>
        <w:t>clause (a) of subsection (2)</w:t>
      </w:r>
      <w:r>
        <w:t xml:space="preserve"> of section 4 of the Inter-State Migrant Workmen (Regulation of Employment and Conditions of Service) Act, 1979 and tile rules made </w:t>
      </w:r>
      <w:proofErr w:type="spellStart"/>
      <w:r>
        <w:t>thereunder</w:t>
      </w:r>
      <w:proofErr w:type="spellEnd"/>
      <w:r>
        <w:t xml:space="preserve"> to--</w:t>
      </w:r>
    </w:p>
    <w:p w:rsidR="00000000" w:rsidRDefault="00220D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Nature of work carried on in the establishment.</w:t>
      </w:r>
    </w:p>
    <w:p w:rsidR="00000000" w:rsidRDefault="00220D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Names and addresses of the contractors.</w:t>
      </w:r>
    </w:p>
    <w:p w:rsidR="00000000" w:rsidRDefault="00220D05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0"/>
        <w:jc w:val="both"/>
        <w:rPr>
          <w:sz w:val="24"/>
        </w:rPr>
      </w:pPr>
      <w:r>
        <w:rPr>
          <w:sz w:val="24"/>
        </w:rPr>
        <w:t>3. Nature of w</w:t>
      </w:r>
      <w:r>
        <w:rPr>
          <w:sz w:val="24"/>
        </w:rPr>
        <w:t>ork for which migrant workmen are to be employed or are employed.</w:t>
      </w:r>
    </w:p>
    <w:p w:rsidR="00000000" w:rsidRDefault="00220D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 Maximum number of migrant workmen to be employed on any day through each contractor.</w:t>
      </w:r>
    </w:p>
    <w:p w:rsidR="00000000" w:rsidRDefault="00220D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5. Other particulars relevant to the employment of migrant workmen.</w:t>
      </w:r>
    </w:p>
    <w:p w:rsidR="00000000" w:rsidRDefault="00220D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</w:p>
    <w:p w:rsidR="00000000" w:rsidRDefault="00220D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(ii)</w:t>
      </w:r>
    </w:p>
    <w:p w:rsidR="00000000" w:rsidRDefault="00220D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 xml:space="preserve">Signature of Registering </w:t>
      </w:r>
      <w:r>
        <w:t xml:space="preserve">Officer with Seal </w:t>
      </w:r>
    </w:p>
    <w:p w:rsidR="00220D05" w:rsidRDefault="00220D05">
      <w:pPr>
        <w:pStyle w:val="Normal0"/>
        <w:rPr>
          <w:rFonts w:ascii="Times New Roman" w:eastAsia="Times New Roman" w:hAnsi="Times New Roman"/>
        </w:rPr>
      </w:pPr>
    </w:p>
    <w:sectPr w:rsidR="00220D05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0D3E56"/>
    <w:rsid w:val="000D3E56"/>
    <w:rsid w:val="0022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2017-01-20T05:39:00Z</dcterms:created>
  <dcterms:modified xsi:type="dcterms:W3CDTF">2017-01-20T05:39:00Z</dcterms:modified>
</cp:coreProperties>
</file>