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53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District Consumer Dispute </w:t>
      </w:r>
      <w:proofErr w:type="spellStart"/>
      <w:r>
        <w:rPr>
          <w:b/>
        </w:rPr>
        <w:t>Redressal</w:t>
      </w:r>
      <w:proofErr w:type="spellEnd"/>
      <w:r>
        <w:rPr>
          <w:b/>
        </w:rPr>
        <w:t xml:space="preserve"> Forum </w:t>
      </w:r>
      <w:proofErr w:type="gramStart"/>
      <w:r>
        <w:rPr>
          <w:b/>
        </w:rPr>
        <w:t>At</w:t>
      </w:r>
      <w:proofErr w:type="gramEnd"/>
      <w:r>
        <w:rPr>
          <w:b/>
        </w:rPr>
        <w:t xml:space="preserve"> </w:t>
      </w:r>
      <w:proofErr w:type="spellStart"/>
      <w:r>
        <w:rPr>
          <w:b/>
        </w:rPr>
        <w:t>Shimla</w:t>
      </w:r>
      <w:proofErr w:type="spellEnd"/>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______ of 2004</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Complaint under Section 12 of </w:t>
      </w:r>
      <w:proofErr w:type="gramStart"/>
      <w:r>
        <w:t>The</w:t>
      </w:r>
      <w:proofErr w:type="gramEnd"/>
      <w:r>
        <w:t xml:space="preserve"> Consumer Protection Act 1986</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complainant herein is practicing a</w:t>
      </w:r>
      <w:r>
        <w:t xml:space="preserve">dvocate at ______ since ____.  The profession of the complainant is non-commercial and the complainant is practicing to earn livelihood by way of self-employment besides providing the legal services to the needy litigants </w:t>
      </w:r>
      <w:proofErr w:type="spellStart"/>
      <w:r>
        <w:t>who ever</w:t>
      </w:r>
      <w:proofErr w:type="spellEnd"/>
      <w:r>
        <w:t xml:space="preserve"> comes to the complainant </w:t>
      </w:r>
      <w:r>
        <w:t>with their grievances.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complainant has his office at ____ and has installed an electrical meter bearing No. _____, and the account No. of the complainant given by the opposite parties is _____.</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opposite parties are charging from th</w:t>
      </w:r>
      <w:r>
        <w:t xml:space="preserve">e complainant for the electrical consumption at the commercial rates @ Rs. ______ per unit for the meter installed in the office premises </w:t>
      </w:r>
      <w:proofErr w:type="gramStart"/>
      <w:r>
        <w:t>of</w:t>
      </w:r>
      <w:proofErr w:type="gramEnd"/>
      <w:r>
        <w:t xml:space="preserve"> the complainant, whereas the opposite parties ought to have charged at the rate of non-commercial rates, </w:t>
      </w:r>
      <w:proofErr w:type="spellStart"/>
      <w:r>
        <w:t>ie</w:t>
      </w:r>
      <w:proofErr w:type="spellEnd"/>
      <w:r>
        <w:t>; domest</w:t>
      </w:r>
      <w:r>
        <w:t>ic rates from the complainant.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difference of excessive charges being made by the opposite parties for the period given </w:t>
      </w:r>
      <w:proofErr w:type="spellStart"/>
      <w:r>
        <w:t>hereinunder</w:t>
      </w:r>
      <w:proofErr w:type="spellEnd"/>
      <w:r>
        <w:t xml:space="preserve"> is tabulated hereunder for the kind convenience of this </w:t>
      </w:r>
      <w:proofErr w:type="spellStart"/>
      <w:r>
        <w:t>Hon'ble</w:t>
      </w:r>
      <w:proofErr w:type="spellEnd"/>
      <w:r>
        <w:t xml:space="preserve"> court:-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900"/>
        <w:gridCol w:w="2070"/>
        <w:gridCol w:w="2070"/>
        <w:gridCol w:w="1620"/>
        <w:gridCol w:w="2088"/>
      </w:tblGrid>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Period</w:t>
            </w:r>
          </w:p>
        </w:tc>
        <w:tc>
          <w:tcPr>
            <w:tcW w:w="207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Units Consumed</w:t>
            </w:r>
          </w:p>
        </w:tc>
        <w:tc>
          <w:tcPr>
            <w:tcW w:w="207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Bill@ domestic ra</w:t>
            </w:r>
            <w:r>
              <w:t>te</w:t>
            </w:r>
          </w:p>
        </w:tc>
        <w:tc>
          <w:tcPr>
            <w:tcW w:w="162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Bill Charged</w:t>
            </w:r>
          </w:p>
        </w:tc>
        <w:tc>
          <w:tcPr>
            <w:tcW w:w="2088"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Difference of Payment</w:t>
            </w:r>
          </w:p>
        </w:tc>
      </w:tr>
      <w:tr w:rsidR="00000000">
        <w:tblPrEx>
          <w:tblCellMar>
            <w:top w:w="0" w:type="dxa"/>
            <w:bottom w:w="0" w:type="dxa"/>
          </w:tblCellMar>
        </w:tblPrEx>
        <w:tc>
          <w:tcPr>
            <w:tcW w:w="90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7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7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2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88"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90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7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7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20"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88" w:type="dxa"/>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7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7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20"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88" w:type="dxa"/>
            <w:tcBorders>
              <w:top w:val="single" w:sz="4" w:space="0" w:color="auto"/>
              <w:left w:val="single" w:sz="4" w:space="0" w:color="auto"/>
              <w:bottom w:val="single" w:sz="4" w:space="0" w:color="auto"/>
              <w:right w:val="single" w:sz="4"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even from the consumption pattern of the above electrical meter of the complainant it is amply evident that the complainant has been using the electricity like the domestic user and no machi</w:t>
      </w:r>
      <w:r>
        <w:t>nery etc requiring high load and for that matter charging at the commercial rate is required to be charged of the complainant.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 complainant has personally brought this fact to the notice of the OPs and requested them not to charge at the rate </w:t>
      </w:r>
      <w:r>
        <w:t xml:space="preserve">of </w:t>
      </w:r>
      <w:proofErr w:type="spellStart"/>
      <w:r>
        <w:t>Commerical</w:t>
      </w:r>
      <w:proofErr w:type="spellEnd"/>
      <w:r>
        <w:t xml:space="preserve"> connection from the complainant.  But the OPs are reluctant to accept this request of the complainant. </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That the above being the background of the case, the complainant is entitled to maintain and file the present complaint befor</w:t>
      </w:r>
      <w:r>
        <w:t xml:space="preserve">e this </w:t>
      </w:r>
      <w:proofErr w:type="spellStart"/>
      <w:r>
        <w:t>Hon'ble</w:t>
      </w:r>
      <w:proofErr w:type="spellEnd"/>
      <w:r>
        <w:t xml:space="preserve"> Forum on the following grounds amongst others, each one of which is without prejudice to others, and seeks the indulgence of this </w:t>
      </w:r>
      <w:proofErr w:type="spellStart"/>
      <w:r>
        <w:t>Hon'ble</w:t>
      </w:r>
      <w:proofErr w:type="spellEnd"/>
      <w:r>
        <w:t xml:space="preserve"> Forum to issue directions or orders to the opposite parties deemed appropriate :-</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That such an act</w:t>
      </w:r>
      <w:r>
        <w:t xml:space="preserve"> and omission on the part of the opposite parties amounts to Deficiency in Service, Restrictive Trade Practice and Unfair Trade Practice under the purview of the Consumers Protection Act.</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That it is settled principle of law that the office of an advoca</w:t>
      </w:r>
      <w:r>
        <w:t>te is non-commercial and it has no nexus even if it is situated in commercial area. _______</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That the complainant has suffered lot of avoidable mental agonies, physical harassment and financial loss, irreparable loss and injury at the hands of the oppos</w:t>
      </w:r>
      <w:r>
        <w:t>ite parties for which the complainant deserves to be amply and suitably compensated in terms of money in the interest of justice.</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(d)   That the opposite </w:t>
      </w:r>
      <w:proofErr w:type="gramStart"/>
      <w:r>
        <w:t>parties deserves</w:t>
      </w:r>
      <w:proofErr w:type="gramEnd"/>
      <w:r>
        <w:t xml:space="preserve"> to be saddled with heavy and extra-ordinary costs so that the opposite parties can be</w:t>
      </w:r>
      <w:r>
        <w:t xml:space="preserve"> deterred from adopting such mal-practice in future.</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That the complainant herein deserves to be amply compensated in terms of money for the inconvenience, traveling expenses, for mental agonies, damages, delayed service/no service, interest, and loss</w:t>
      </w:r>
      <w:r>
        <w:t xml:space="preserve"> suffered due to negligence and dereliction of duties by the opposite parties. </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(f)   That the impugned act on the part of the opposite parties is against the well-settled principles of law laid down by the </w:t>
      </w:r>
      <w:proofErr w:type="spellStart"/>
      <w:r>
        <w:t>Hon'ble</w:t>
      </w:r>
      <w:proofErr w:type="spellEnd"/>
      <w:r>
        <w:t xml:space="preserve"> Apex Court, High Courts, National Commiss</w:t>
      </w:r>
      <w:r>
        <w:t>ion and State Commissions in catena of cases.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complaint is within the period of limitation.</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this </w:t>
      </w:r>
      <w:proofErr w:type="spellStart"/>
      <w:r>
        <w:t>Hon'ble</w:t>
      </w:r>
      <w:proofErr w:type="spellEnd"/>
      <w:r>
        <w:t xml:space="preserve"> Forum has a jurisdiction to entertain and to try the complaint as the headquarters of both the complainants and the opposite p</w:t>
      </w:r>
      <w:r>
        <w:t xml:space="preserve">arties are </w:t>
      </w:r>
      <w:proofErr w:type="spellStart"/>
      <w:r>
        <w:t>with in</w:t>
      </w:r>
      <w:proofErr w:type="spellEnd"/>
      <w:r>
        <w:t xml:space="preserve"> the jurisdiction of this </w:t>
      </w:r>
      <w:proofErr w:type="spellStart"/>
      <w:r>
        <w:t>Hon'ble</w:t>
      </w:r>
      <w:proofErr w:type="spellEnd"/>
      <w:r>
        <w:t xml:space="preserve"> Forum.</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It is, therefore, prayed that this </w:t>
      </w:r>
      <w:proofErr w:type="spellStart"/>
      <w:r>
        <w:t>Hon'ble</w:t>
      </w:r>
      <w:proofErr w:type="spellEnd"/>
      <w:r>
        <w:t xml:space="preserve"> Forum may be pleased to pass the following orders, directions and grant the following reliefs in </w:t>
      </w:r>
      <w:proofErr w:type="spellStart"/>
      <w:r>
        <w:t>favour</w:t>
      </w:r>
      <w:proofErr w:type="spellEnd"/>
      <w:r>
        <w:t xml:space="preserve"> of The complainants in the interest of justic</w:t>
      </w:r>
      <w:r>
        <w:t>e :-</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(a)  Direct the opposite parties to refund the excessive charges levied from the complainant </w:t>
      </w:r>
      <w:proofErr w:type="spellStart"/>
      <w:r>
        <w:t>alongwith</w:t>
      </w:r>
      <w:proofErr w:type="spellEnd"/>
      <w:r>
        <w:t xml:space="preserve"> interest @ 24% from the date of payment till </w:t>
      </w:r>
      <w:proofErr w:type="spellStart"/>
      <w:r>
        <w:t>realisation</w:t>
      </w:r>
      <w:proofErr w:type="spellEnd"/>
      <w:r>
        <w:t xml:space="preserve">; </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(b)   Saddle the opposite parties with special and extra-ordinary costs as deemed fit so </w:t>
      </w:r>
      <w:r>
        <w:t>as to deter them from adopting such malpractice in future;</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 xml:space="preserve">(c)   Award </w:t>
      </w:r>
      <w:proofErr w:type="gramStart"/>
      <w:r>
        <w:t>a compensation</w:t>
      </w:r>
      <w:proofErr w:type="gramEnd"/>
      <w:r>
        <w:t xml:space="preserve"> of Rs 10,000/- to the complainant on account of mental agony, physical harassment, and financial loss;</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Allow the cost of this complaint;</w:t>
      </w:r>
    </w:p>
    <w:p w:rsidR="00000000" w:rsidRDefault="003F26D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Pass such other ord</w:t>
      </w:r>
      <w:r>
        <w:t xml:space="preserve">ers in </w:t>
      </w:r>
      <w:proofErr w:type="spellStart"/>
      <w:r>
        <w:t>favour</w:t>
      </w:r>
      <w:proofErr w:type="spellEnd"/>
      <w:r>
        <w:t xml:space="preserve"> of the complaints as deemed fit and proper in the facts and circumstances of the case.</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AND FOR THIS ACT OF KINDNESS, THE HUMBLE APPLICANTS AS IN DUTY </w:t>
      </w:r>
      <w:proofErr w:type="gramStart"/>
      <w:r>
        <w:t>BOUND,</w:t>
      </w:r>
      <w:proofErr w:type="gramEnd"/>
      <w:r>
        <w:t xml:space="preserve"> SHALL EVER PRAY.</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Complainant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DISTRICT CONSUMER DISPUTE REDRESSAL FORUM AT SHIMLA</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 ______ of 2004</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HPSEB and others Respondents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r>
        <w:t>in support of complaint Under Section 12 of the Consumer Protection Act 1986</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 :</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complaint has been prepared under my instructions.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_____</w:t>
      </w:r>
      <w:proofErr w:type="gramStart"/>
      <w:r>
        <w:t xml:space="preserve">  </w:t>
      </w:r>
      <w:r>
        <w:t>of</w:t>
      </w:r>
      <w:proofErr w:type="gramEnd"/>
      <w:r>
        <w:t xml:space="preserve"> the complaint are correct and true to the best of my knowledge.</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w:t>
      </w:r>
      <w:r>
        <w:t xml:space="preserve"> </w:t>
      </w:r>
      <w:proofErr w:type="spellStart"/>
      <w:r>
        <w:t>therefrom</w:t>
      </w:r>
      <w:proofErr w:type="spellEnd"/>
      <w:r>
        <w: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this the</w:t>
      </w:r>
      <w:proofErr w:type="gramStart"/>
      <w:r>
        <w:t>  _</w:t>
      </w:r>
      <w:proofErr w:type="gramEnd"/>
      <w:r>
        <w:t>_____.</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Deponent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SHIMLA</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w:t>
      </w:r>
      <w:proofErr w:type="gramStart"/>
      <w:r>
        <w:t>:_</w:t>
      </w:r>
      <w:proofErr w:type="gramEnd"/>
      <w:r>
        <w:t>______ of 2004</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188"/>
        <w:gridCol w:w="1620"/>
        <w:gridCol w:w="4260"/>
        <w:gridCol w:w="1440"/>
      </w:tblGrid>
      <w:tr w:rsidR="00000000">
        <w:tblPrEx>
          <w:tblCellMar>
            <w:top w:w="0" w:type="dxa"/>
            <w:bottom w:w="0" w:type="dxa"/>
          </w:tblCellMar>
        </w:tblPrEx>
        <w:tc>
          <w:tcPr>
            <w:tcW w:w="1188" w:type="dxa"/>
            <w:tcBorders>
              <w:top w:val="single" w:sz="8" w:space="0" w:color="auto"/>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620" w:type="dxa"/>
            <w:tcBorders>
              <w:top w:val="single" w:sz="8" w:space="0" w:color="auto"/>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4260" w:type="dxa"/>
            <w:tcBorders>
              <w:top w:val="single" w:sz="8" w:space="0" w:color="auto"/>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Particulars of Documents    </w:t>
            </w:r>
          </w:p>
        </w:tc>
        <w:tc>
          <w:tcPr>
            <w:tcW w:w="1440" w:type="dxa"/>
            <w:tcBorders>
              <w:top w:val="single" w:sz="8" w:space="0" w:color="auto"/>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Complaint </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C-2</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C-3</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C-4</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C-5</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62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26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Complainant</w:t>
      </w:r>
    </w:p>
    <w:p w:rsidR="00000000" w:rsidRDefault="003F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w:t>
      </w:r>
      <w:r>
        <w:t>                                                       Through, Advocate</w:t>
      </w:r>
    </w:p>
    <w:p w:rsidR="003F26DB" w:rsidRDefault="003F26DB">
      <w:pPr>
        <w:pStyle w:val="Normal0"/>
        <w:rPr>
          <w:rFonts w:ascii="Times New Roman" w:eastAsia="Times New Roman" w:hAnsi="Times New Roman"/>
        </w:rPr>
      </w:pPr>
    </w:p>
    <w:sectPr w:rsidR="003F26D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533B2"/>
    <w:rsid w:val="003F26DB"/>
    <w:rsid w:val="00F53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2016-12-29T04:53:00Z</dcterms:created>
  <dcterms:modified xsi:type="dcterms:W3CDTF">2016-12-29T04:53:00Z</dcterms:modified>
</cp:coreProperties>
</file>