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4E0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Foreign Bill Of Exchange</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(Drawn in Set of Three Parts)</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First Part</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Place _________</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Date _________</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No.__________ Exchange for $_______</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 (No. of months) after sight of this first of exchange (the second and third of the same date remaining unpaid)</w:t>
      </w:r>
      <w:r>
        <w:t>, pay to Sh. ________ or to his order $_________ (</w:t>
      </w:r>
      <w:r>
        <w:rPr>
          <w:i/>
        </w:rPr>
        <w:t>________US Dollars) a</w:t>
      </w:r>
      <w:r>
        <w:t>nd charge the same to account of Sh. _________ against your letter of credit No. dated ___________.</w:t>
      </w:r>
    </w:p>
    <w:p w:rsidR="00000000" w:rsidRDefault="006C676B">
      <w:pPr>
        <w:pStyle w:val="NormalWeb"/>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line="360" w:lineRule="auto"/>
        <w:ind w:left="5760"/>
        <w:jc w:val="right"/>
      </w:pPr>
      <w:r>
        <w:t xml:space="preserve">Drawer (Name) </w:t>
      </w:r>
    </w:p>
    <w:p w:rsidR="00000000" w:rsidRDefault="006C676B">
      <w:pPr>
        <w:pStyle w:val="NormalWeb"/>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line="360" w:lineRule="auto"/>
        <w:ind w:left="5760"/>
        <w:jc w:val="right"/>
      </w:pPr>
      <w:r>
        <w:t>Stamp</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To,</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Drawee (Name)</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__________ (Address)</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Second and Thir</w:t>
      </w:r>
      <w:r>
        <w:t>d Parts</w:t>
      </w:r>
    </w:p>
    <w:p w:rsidR="00000000" w:rsidRDefault="006C67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words "the first of exchange (the second and third of the same date remaining unpaid") shall be substituted by the words "the second of exchange (the first and third of the same date remaining unpaid)" or "the third of exchange (the first and s</w:t>
      </w:r>
      <w:r>
        <w:t>econd of the same date remaining unpaid), respectively.</w:t>
      </w:r>
    </w:p>
    <w:p w:rsidR="00000000" w:rsidRDefault="006C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6C676B" w:rsidRDefault="006C676B">
      <w:pPr>
        <w:pStyle w:val="Normal0"/>
        <w:rPr>
          <w:rFonts w:ascii="Times New Roman" w:eastAsia="Times New Roman" w:hAnsi="Times New Roman"/>
        </w:rPr>
      </w:pPr>
    </w:p>
    <w:sectPr w:rsidR="006C676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B4E0B"/>
    <w:rsid w:val="006C676B"/>
    <w:rsid w:val="00CB4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2017-01-02T07:36:00Z</dcterms:created>
  <dcterms:modified xsi:type="dcterms:W3CDTF">2017-01-02T07:36:00Z</dcterms:modified>
</cp:coreProperties>
</file>