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A6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21</w:t>
      </w:r>
    </w:p>
    <w:p w:rsidR="00000000" w:rsidRDefault="001A6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Designs Act, 1911</w:t>
      </w:r>
    </w:p>
    <w:p w:rsidR="00000000" w:rsidRDefault="001A6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Request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Search Under Sec. 51</w:t>
      </w:r>
    </w:p>
    <w:p w:rsidR="00000000" w:rsidRDefault="001A6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When Registration Number Is Not Supplied</w:t>
      </w:r>
    </w:p>
    <w:p w:rsidR="00000000" w:rsidRDefault="006B1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1</w:t>
      </w:r>
      <w:r>
        <w:t>[FEE Rs.50]</w:t>
      </w:r>
    </w:p>
    <w:p w:rsidR="00000000" w:rsidRDefault="006B1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hereby request that a search may be made in class</w:t>
      </w:r>
      <w:r>
        <w:rPr>
          <w:b/>
        </w:rPr>
        <w:t>2</w:t>
      </w:r>
      <w:r>
        <w:t>................................. in respect of the design (annexed hereto in duplicate) an</w:t>
      </w:r>
      <w:r>
        <w:t>d that I may be given such information as I may be entitled to under Sec. 51 of the Designs Act, 1911.</w:t>
      </w:r>
    </w:p>
    <w:p w:rsidR="00000000" w:rsidRDefault="006B1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Address for service in India is: </w:t>
      </w:r>
    </w:p>
    <w:p w:rsidR="00000000" w:rsidRDefault="006B1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………………………………………………………………………………………</w:t>
      </w:r>
    </w:p>
    <w:p w:rsidR="00000000" w:rsidRDefault="006B1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………………………………………………………………………………………</w:t>
      </w:r>
    </w:p>
    <w:p w:rsidR="00000000" w:rsidRDefault="006B1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this................................day of...</w:t>
      </w:r>
      <w:r>
        <w:t>...........................19...........................</w:t>
      </w:r>
    </w:p>
    <w:p w:rsidR="00000000" w:rsidRDefault="006B1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(Signed).................................Address..................................................</w:t>
      </w:r>
    </w:p>
    <w:p w:rsidR="00000000" w:rsidRDefault="006B1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To</w:t>
      </w:r>
    </w:p>
    <w:p w:rsidR="00000000" w:rsidRDefault="006B1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The Controller of Patents and Designs.</w:t>
      </w:r>
      <w:proofErr w:type="gramEnd"/>
    </w:p>
    <w:p w:rsidR="00000000" w:rsidRDefault="006B1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Patent Office,</w:t>
      </w:r>
    </w:p>
    <w:p w:rsidR="00000000" w:rsidRDefault="006B1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Calcutta.</w:t>
      </w:r>
    </w:p>
    <w:p w:rsidR="00000000" w:rsidRDefault="006B1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Subs. by Designs (Amendmen</w:t>
      </w:r>
      <w:r>
        <w:rPr>
          <w:i/>
        </w:rPr>
        <w:t>t) Rules, 1985 (</w:t>
      </w:r>
      <w:proofErr w:type="spellStart"/>
      <w:r>
        <w:rPr>
          <w:i/>
        </w:rPr>
        <w:t>w.e.f</w:t>
      </w:r>
      <w:proofErr w:type="spellEnd"/>
      <w:r>
        <w:rPr>
          <w:i/>
        </w:rPr>
        <w:t>. 6th June. 1985).</w:t>
      </w:r>
    </w:p>
    <w:p w:rsidR="00000000" w:rsidRDefault="006B1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2. Insert number of class.</w:t>
      </w:r>
    </w:p>
    <w:p w:rsidR="006B1616" w:rsidRDefault="006B1616">
      <w:pPr>
        <w:pStyle w:val="Normal0"/>
        <w:rPr>
          <w:rFonts w:ascii="Times New Roman" w:eastAsia="Times New Roman" w:hAnsi="Times New Roman"/>
          <w:i/>
        </w:rPr>
      </w:pPr>
    </w:p>
    <w:sectPr w:rsidR="006B161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A6AB2"/>
    <w:rsid w:val="001A6AB2"/>
    <w:rsid w:val="006B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2017-01-16T09:38:00Z</dcterms:created>
  <dcterms:modified xsi:type="dcterms:W3CDTF">2017-01-16T09:38:00Z</dcterms:modified>
</cp:coreProperties>
</file>