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C774A8" w:rsidRDefault="00C77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C774A8">
        <w:rPr>
          <w:b/>
        </w:rPr>
        <w:t>Form 23</w:t>
      </w:r>
    </w:p>
    <w:p w:rsidR="00000000" w:rsidRPr="00C774A8" w:rsidRDefault="00C77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C774A8">
        <w:rPr>
          <w:b/>
        </w:rPr>
        <w:t>[Rule 127]</w:t>
      </w:r>
    </w:p>
    <w:p w:rsidR="00000000" w:rsidRPr="00C774A8" w:rsidRDefault="00C77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C774A8">
        <w:rPr>
          <w:b/>
        </w:rPr>
        <w:t>Central Administrative Tribunal......... Bench</w:t>
      </w:r>
    </w:p>
    <w:p w:rsidR="00000000" w:rsidRPr="00C774A8" w:rsidRDefault="00C77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C774A8">
        <w:rPr>
          <w:b/>
        </w:rPr>
        <w:t>Notification Of Certified Copies Ready For Delivery</w:t>
      </w:r>
    </w:p>
    <w:p w:rsidR="00000000" w:rsidRDefault="004F7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870"/>
        <w:gridCol w:w="1830"/>
        <w:gridCol w:w="1800"/>
        <w:gridCol w:w="1072"/>
        <w:gridCol w:w="2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Copy Application No.</w:t>
            </w: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the Applicant</w:t>
            </w: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Case No.</w:t>
            </w: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on which copy is ready for delivery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4F7C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4F7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(Signature of office</w:t>
      </w:r>
      <w:r>
        <w:t>r-in-charge with date)</w:t>
      </w:r>
    </w:p>
    <w:p w:rsidR="004F7CF8" w:rsidRDefault="004F7CF8">
      <w:pPr>
        <w:pStyle w:val="Normal0"/>
        <w:rPr>
          <w:rFonts w:ascii="Times New Roman" w:eastAsia="Times New Roman" w:hAnsi="Times New Roman"/>
        </w:rPr>
      </w:pPr>
    </w:p>
    <w:sectPr w:rsidR="004F7CF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774A8"/>
    <w:rsid w:val="004F7CF8"/>
    <w:rsid w:val="00C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2017-01-10T07:14:00Z</dcterms:created>
  <dcterms:modified xsi:type="dcterms:W3CDTF">2017-01-10T07:14:00Z</dcterms:modified>
</cp:coreProperties>
</file>