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E7381">
      <w:pPr>
        <w:spacing w:line="360" w:lineRule="auto"/>
        <w:jc w:val="center"/>
        <w:rPr>
          <w:b/>
        </w:rPr>
      </w:pPr>
      <w:r>
        <w:rPr>
          <w:b/>
        </w:rPr>
        <w:t>Form A.3</w:t>
      </w:r>
    </w:p>
    <w:p w:rsidR="00000000" w:rsidRDefault="003E7381">
      <w:pPr>
        <w:spacing w:line="360" w:lineRule="auto"/>
        <w:jc w:val="center"/>
        <w:rPr>
          <w:b/>
        </w:rPr>
      </w:pPr>
      <w:r>
        <w:rPr>
          <w:b/>
        </w:rPr>
        <w:t>Form For Variation In Conditions Of Service</w:t>
      </w:r>
    </w:p>
    <w:p w:rsidR="00000000" w:rsidRDefault="006927A0">
      <w:pPr>
        <w:spacing w:line="360" w:lineRule="auto"/>
        <w:jc w:val="center"/>
        <w:rPr>
          <w:b/>
        </w:rPr>
      </w:pPr>
    </w:p>
    <w:p w:rsidR="00000000" w:rsidRDefault="006927A0">
      <w:pPr>
        <w:spacing w:line="360" w:lineRule="auto"/>
        <w:jc w:val="both"/>
      </w:pPr>
      <w:r>
        <w:t>In the case of No________ Rank_______ Name (**</w:t>
      </w:r>
      <w:proofErr w:type="gramStart"/>
      <w:r>
        <w:t>)_</w:t>
      </w:r>
      <w:proofErr w:type="gramEnd"/>
      <w:r>
        <w:t>__________</w:t>
      </w:r>
    </w:p>
    <w:p w:rsidR="00000000" w:rsidRDefault="006927A0">
      <w:pPr>
        <w:pStyle w:val="BodyTextIndent2"/>
        <w:spacing w:after="0" w:line="360" w:lineRule="auto"/>
        <w:ind w:left="0"/>
        <w:jc w:val="both"/>
      </w:pPr>
      <w:r>
        <w:t xml:space="preserve">(For use when a person agrees to very his period of service for such period as may be </w:t>
      </w:r>
      <w:proofErr w:type="spellStart"/>
      <w:r>
        <w:t>authorised</w:t>
      </w:r>
      <w:proofErr w:type="spellEnd"/>
      <w:r>
        <w:t xml:space="preserve"> by the regulation of the Government of India f</w:t>
      </w:r>
      <w:r>
        <w:t>or the time being in force).</w:t>
      </w:r>
    </w:p>
    <w:p w:rsidR="00000000" w:rsidRDefault="006927A0">
      <w:pPr>
        <w:spacing w:line="360" w:lineRule="auto"/>
        <w:jc w:val="both"/>
        <w:rPr>
          <w:u w:val="single"/>
        </w:rPr>
      </w:pPr>
      <w:r>
        <w:t xml:space="preserve">I agree to serve </w:t>
      </w:r>
      <w:r>
        <w:rPr>
          <w:u w:val="single"/>
        </w:rPr>
        <w:t xml:space="preserve">for a further period </w:t>
      </w:r>
      <w:proofErr w:type="spellStart"/>
      <w:r>
        <w:rPr>
          <w:u w:val="single"/>
        </w:rPr>
        <w:t>of________________________years</w:t>
      </w:r>
      <w:proofErr w:type="spellEnd"/>
    </w:p>
    <w:p w:rsidR="00000000" w:rsidRDefault="006927A0">
      <w:pPr>
        <w:pStyle w:val="BodyTextIndent2"/>
        <w:tabs>
          <w:tab w:val="left" w:pos="6480"/>
          <w:tab w:val="left" w:pos="7200"/>
          <w:tab w:val="left" w:pos="7920"/>
          <w:tab w:val="left" w:pos="9072"/>
        </w:tabs>
        <w:spacing w:after="0" w:line="360" w:lineRule="auto"/>
        <w:ind w:left="0"/>
        <w:jc w:val="both"/>
      </w:pPr>
      <w:r>
        <w:t xml:space="preserve"> </w:t>
      </w:r>
      <w:proofErr w:type="gramStart"/>
      <w:r>
        <w:t>Until I shall have completed………………year with effect from…………*before being entitled to my discharge of age*.</w:t>
      </w:r>
      <w:proofErr w:type="gramEnd"/>
    </w:p>
    <w:p w:rsidR="00000000" w:rsidRDefault="006927A0">
      <w:pPr>
        <w:spacing w:line="360" w:lineRule="auto"/>
        <w:jc w:val="both"/>
      </w:pPr>
      <w:r>
        <w:t>(*Strike out the conditions which are not applica</w:t>
      </w:r>
      <w:r>
        <w:t>ble).</w:t>
      </w:r>
    </w:p>
    <w:p w:rsidR="00000000" w:rsidRDefault="006927A0">
      <w:pPr>
        <w:spacing w:line="360" w:lineRule="auto"/>
        <w:jc w:val="both"/>
      </w:pPr>
      <w:r>
        <w:t>(1) I am aware that all other conditions as to discharge previously accepted by me hold good and also that I am liable to be discharged at any time, should the President no longer require my services.</w:t>
      </w:r>
    </w:p>
    <w:p w:rsidR="00000000" w:rsidRDefault="006927A0">
      <w:pPr>
        <w:spacing w:line="360" w:lineRule="auto"/>
        <w:jc w:val="both"/>
      </w:pPr>
      <w:r>
        <w:t xml:space="preserve">† (2) I agree to all other conditions of service </w:t>
      </w:r>
      <w:r>
        <w:t>as enumerated under heading “FOR PERSONS ENROLLED FOR REGULAR AND RESERVE SERVICE”, in Part II Section I, of my enrolment form.</w:t>
      </w:r>
    </w:p>
    <w:p w:rsidR="00000000" w:rsidRDefault="006927A0">
      <w:pPr>
        <w:spacing w:line="360" w:lineRule="auto"/>
        <w:jc w:val="both"/>
      </w:pPr>
      <w:r>
        <w:t xml:space="preserve">(3) If at the time I became entitled to be discharged on completion of my extended service, a state of war exists between India </w:t>
      </w:r>
      <w:r>
        <w:t xml:space="preserve">and a foreign power or in the opinion of Central Government war is imminent or a state of emergency has been declared or if the strength of the trade in which I am mustered is ten percent below the </w:t>
      </w:r>
      <w:proofErr w:type="spellStart"/>
      <w:r>
        <w:t>authorised</w:t>
      </w:r>
      <w:proofErr w:type="spellEnd"/>
      <w:r>
        <w:t xml:space="preserve"> establishment, I may be retained in the Air For</w:t>
      </w:r>
      <w:r>
        <w:t>ce Service for such period or periods as the Chief of Air Staff may order.</w:t>
      </w:r>
    </w:p>
    <w:p w:rsidR="00000000" w:rsidRDefault="006927A0">
      <w:pPr>
        <w:spacing w:line="360" w:lineRule="auto"/>
        <w:jc w:val="right"/>
      </w:pPr>
      <w:r>
        <w:t>Unit_________</w:t>
      </w:r>
    </w:p>
    <w:p w:rsidR="00000000" w:rsidRDefault="006927A0">
      <w:pPr>
        <w:spacing w:line="360" w:lineRule="auto"/>
        <w:jc w:val="both"/>
      </w:pPr>
      <w:r>
        <w:t>*On completion, this form is to be forwarded to officer commanding, Air Force Record Office, for being kept permanently on record.</w:t>
      </w:r>
    </w:p>
    <w:p w:rsidR="00000000" w:rsidRDefault="006927A0">
      <w:pPr>
        <w:spacing w:line="360" w:lineRule="auto"/>
        <w:jc w:val="both"/>
      </w:pPr>
      <w:r>
        <w:t xml:space="preserve">(**) </w:t>
      </w:r>
      <w:proofErr w:type="gramStart"/>
      <w:r>
        <w:t>Name in block letters.</w:t>
      </w:r>
      <w:proofErr w:type="gramEnd"/>
    </w:p>
    <w:p w:rsidR="00000000" w:rsidRDefault="006927A0">
      <w:pPr>
        <w:spacing w:line="360" w:lineRule="auto"/>
        <w:jc w:val="both"/>
      </w:pPr>
      <w:r>
        <w:t>†Provisi</w:t>
      </w:r>
      <w:r>
        <w:t xml:space="preserve">ons of </w:t>
      </w:r>
      <w:proofErr w:type="spellStart"/>
      <w:r>
        <w:t>para</w:t>
      </w:r>
      <w:proofErr w:type="spellEnd"/>
      <w:r>
        <w:t xml:space="preserve"> (2) may, where necessary, be suitably amended as required to meet government orders from time to time.</w:t>
      </w:r>
    </w:p>
    <w:p w:rsidR="006927A0" w:rsidRDefault="006927A0">
      <w:pPr>
        <w:pStyle w:val="Normal0"/>
        <w:rPr>
          <w:rFonts w:ascii="Times New Roman" w:eastAsia="Times New Roman" w:hAnsi="Times New Roman"/>
        </w:rPr>
      </w:pPr>
    </w:p>
    <w:sectPr w:rsidR="006927A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E7381"/>
    <w:rsid w:val="003E7381"/>
    <w:rsid w:val="0069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2017-01-06T09:52:00Z</dcterms:created>
  <dcterms:modified xsi:type="dcterms:W3CDTF">2017-01-06T09:52:00Z</dcterms:modified>
</cp:coreProperties>
</file>