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K4</w:t>
      </w:r>
    </w:p>
    <w:p w:rsidR="00000000" w:rsidRDefault="00EE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Recovery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Dues</w:t>
      </w:r>
    </w:p>
    <w:p w:rsidR="00000000" w:rsidRDefault="00EE2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[Rule 62(2)]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Application by a person who is an assignee or heir of a deceased workman under sub-section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 xml:space="preserve">(2)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section 33C of the Industrial Disputes Act, 1947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Before the Central Government </w:t>
      </w:r>
      <w:proofErr w:type="spellStart"/>
      <w:r>
        <w:t>Labour</w:t>
      </w:r>
      <w:proofErr w:type="spellEnd"/>
      <w:r>
        <w:t xml:space="preserve"> Court at ________________________</w:t>
      </w:r>
      <w:r>
        <w:t xml:space="preserve">_______ </w:t>
      </w:r>
    </w:p>
    <w:p w:rsidR="00000000" w:rsidRDefault="0088062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320"/>
        <w:jc w:val="both"/>
      </w:pPr>
      <w:r>
        <w:t>________________________ Applicant (s)</w:t>
      </w:r>
    </w:p>
    <w:p w:rsidR="00000000" w:rsidRDefault="0088062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320"/>
        <w:jc w:val="both"/>
      </w:pPr>
      <w:r>
        <w:t>________________________ Employer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am/are the assignee(s) of the deceased workman and am/are entitled to make an application on his behalf. </w:t>
      </w:r>
      <w:proofErr w:type="spellStart"/>
      <w:r>
        <w:t>Shri</w:t>
      </w:r>
      <w:proofErr w:type="spellEnd"/>
      <w:r>
        <w:t xml:space="preserve"> _______________ former workman of M/s. of ___________ is en</w:t>
      </w:r>
      <w:r>
        <w:t>titled to receive from the said M/s _________________ the money/benefits mentioned in the statement hereto annexed.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 prayed that the Court be pleased to determine the amount/amounts due to the deceased workman.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Address of workman 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or thumb- </w:t>
      </w:r>
      <w:r>
        <w:t>impression of the applicant (s)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Address of the applicant (s)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Station ______________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________________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ANNEXURE</w:t>
      </w:r>
    </w:p>
    <w:p w:rsidR="00000000" w:rsidRDefault="00880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(Set out the details of the money due or the benefits accrued together with the case for the admissibility)</w:t>
      </w:r>
    </w:p>
    <w:p w:rsidR="00880629" w:rsidRDefault="00880629">
      <w:pPr>
        <w:pStyle w:val="Normal0"/>
        <w:rPr>
          <w:rFonts w:ascii="Times New Roman" w:eastAsia="Times New Roman" w:hAnsi="Times New Roman"/>
        </w:rPr>
      </w:pPr>
    </w:p>
    <w:sectPr w:rsidR="0088062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E2CEF"/>
    <w:rsid w:val="00880629"/>
    <w:rsid w:val="00E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2017-01-19T12:18:00Z</dcterms:created>
  <dcterms:modified xsi:type="dcterms:W3CDTF">2017-01-19T12:18:00Z</dcterms:modified>
</cp:coreProperties>
</file>