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D412B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68</w:t>
      </w:r>
    </w:p>
    <w:p w:rsidR="00000000" w:rsidRDefault="00CD412B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9D64DC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Form </w:t>
      </w:r>
      <w:r w:rsidR="00CD412B">
        <w:rPr>
          <w:color w:val="auto"/>
          <w:sz w:val="24"/>
        </w:rPr>
        <w:t>No. III</w:t>
      </w: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CD412B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position w:val="6"/>
          <w:sz w:val="24"/>
        </w:rPr>
        <w:t>1</w:t>
      </w:r>
      <w:r>
        <w:rPr>
          <w:color w:val="auto"/>
          <w:sz w:val="24"/>
        </w:rPr>
        <w:t xml:space="preserve">List </w:t>
      </w:r>
      <w:proofErr w:type="gramStart"/>
      <w:r w:rsidR="009D64DC">
        <w:rPr>
          <w:color w:val="auto"/>
          <w:sz w:val="24"/>
        </w:rPr>
        <w:t>Of</w:t>
      </w:r>
      <w:proofErr w:type="gramEnd"/>
      <w:r w:rsidR="009D64DC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Private Property </w:t>
      </w:r>
      <w:r w:rsidR="009D64DC">
        <w:rPr>
          <w:color w:val="auto"/>
          <w:sz w:val="24"/>
        </w:rPr>
        <w:t xml:space="preserve">In The </w:t>
      </w:r>
      <w:r>
        <w:rPr>
          <w:color w:val="auto"/>
          <w:sz w:val="24"/>
        </w:rPr>
        <w:t xml:space="preserve">Possession </w:t>
      </w:r>
      <w:r w:rsidR="009D64DC">
        <w:rPr>
          <w:color w:val="auto"/>
          <w:sz w:val="24"/>
        </w:rPr>
        <w:t xml:space="preserve">Of The </w:t>
      </w:r>
      <w:r>
        <w:rPr>
          <w:color w:val="auto"/>
          <w:sz w:val="24"/>
        </w:rPr>
        <w:t xml:space="preserve">Master </w:t>
      </w:r>
      <w:r w:rsidR="009D64DC">
        <w:rPr>
          <w:color w:val="auto"/>
          <w:sz w:val="24"/>
        </w:rPr>
        <w:t xml:space="preserve">Of The </w:t>
      </w:r>
      <w:r>
        <w:rPr>
          <w:color w:val="auto"/>
          <w:sz w:val="24"/>
        </w:rPr>
        <w:t xml:space="preserve">Vessel </w:t>
      </w:r>
      <w:r w:rsidR="009D64DC">
        <w:rPr>
          <w:color w:val="auto"/>
          <w:sz w:val="24"/>
        </w:rPr>
        <w:t xml:space="preserve">And </w:t>
      </w:r>
      <w:r>
        <w:rPr>
          <w:color w:val="auto"/>
          <w:sz w:val="24"/>
        </w:rPr>
        <w:t>Crew</w:t>
      </w: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[See Regulation 3(1) of the Export Manifest (Vessels) Regulations, 1976]</w:t>
      </w: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Total Number of </w:t>
      </w:r>
      <w:proofErr w:type="gramStart"/>
      <w:r>
        <w:rPr>
          <w:sz w:val="24"/>
        </w:rPr>
        <w:t>Crew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Vessel departed for..........................</w:t>
      </w:r>
      <w:r>
        <w:rPr>
          <w:sz w:val="24"/>
        </w:rPr>
        <w:t>........</w:t>
      </w:r>
    </w:p>
    <w:p w:rsidR="00000000" w:rsidRDefault="00CD412B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760" w:firstLine="720"/>
        <w:jc w:val="both"/>
        <w:rPr>
          <w:sz w:val="24"/>
        </w:rPr>
      </w:pPr>
      <w:r>
        <w:rPr>
          <w:sz w:val="24"/>
        </w:rPr>
        <w:t>Arrived</w:t>
      </w:r>
    </w:p>
    <w:p w:rsidR="00000000" w:rsidRDefault="00CD412B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760" w:firstLine="720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>............................</w:t>
      </w:r>
    </w:p>
    <w:p w:rsidR="00000000" w:rsidRDefault="00CD412B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760" w:firstLine="720"/>
        <w:jc w:val="both"/>
        <w:rPr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5"/>
        <w:gridCol w:w="800"/>
        <w:gridCol w:w="635"/>
        <w:gridCol w:w="770"/>
        <w:gridCol w:w="1040"/>
        <w:gridCol w:w="890"/>
        <w:gridCol w:w="635"/>
        <w:gridCol w:w="907"/>
        <w:gridCol w:w="635"/>
        <w:gridCol w:w="740"/>
        <w:gridCol w:w="605"/>
        <w:gridCol w:w="6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Currency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Watches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Name of the crew </w:t>
            </w:r>
            <w:proofErr w:type="spellStart"/>
            <w:r>
              <w:rPr>
                <w:sz w:val="24"/>
              </w:rPr>
              <w:t>mem-ber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Position held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Indian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Foreign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Travellers’</w:t>
            </w:r>
            <w:proofErr w:type="spellEnd"/>
          </w:p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cheques</w:t>
            </w:r>
            <w:proofErr w:type="spellEnd"/>
            <w:r>
              <w:rPr>
                <w:sz w:val="24"/>
              </w:rPr>
              <w:t>, etc.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Tobacco products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Aloco</w:t>
            </w:r>
            <w:proofErr w:type="spellEnd"/>
          </w:p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holic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liqors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., Make, Brand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Jewe-llery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Any oth</w:t>
            </w:r>
            <w:r>
              <w:rPr>
                <w:sz w:val="24"/>
              </w:rPr>
              <w:t xml:space="preserve">er article, not </w:t>
            </w:r>
            <w:proofErr w:type="spellStart"/>
            <w:r>
              <w:rPr>
                <w:sz w:val="24"/>
              </w:rPr>
              <w:t>enumer</w:t>
            </w:r>
            <w:proofErr w:type="spellEnd"/>
          </w:p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ated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Sign-</w:t>
            </w:r>
            <w:proofErr w:type="spellStart"/>
            <w:r>
              <w:rPr>
                <w:sz w:val="24"/>
              </w:rPr>
              <w:t>ature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Rem</w:t>
            </w:r>
            <w:proofErr w:type="spellEnd"/>
            <w:r>
              <w:rPr>
                <w:sz w:val="24"/>
              </w:rPr>
              <w:t xml:space="preserve">-arks </w:t>
            </w:r>
          </w:p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4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Certified that the above declaration is true to the best of my knowledge.</w:t>
            </w:r>
          </w:p>
        </w:tc>
      </w:tr>
    </w:tbl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proofErr w:type="gramStart"/>
      <w:r>
        <w:rPr>
          <w:sz w:val="24"/>
        </w:rPr>
        <w:t>Signature of Master of the vessel.</w:t>
      </w:r>
      <w:proofErr w:type="gramEnd"/>
      <w:r>
        <w:rPr>
          <w:sz w:val="24"/>
        </w:rPr>
        <w:t xml:space="preserve"> </w:t>
      </w: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[G.I.D.R. &amp; B. Notification No. 420/76-</w:t>
      </w:r>
      <w:proofErr w:type="gramStart"/>
      <w:r>
        <w:rPr>
          <w:sz w:val="24"/>
        </w:rPr>
        <w:t>Cus.,</w:t>
      </w:r>
      <w:proofErr w:type="gramEnd"/>
      <w:r>
        <w:rPr>
          <w:sz w:val="24"/>
        </w:rPr>
        <w:t xml:space="preserve"> dated 23.10.1976.]</w:t>
      </w: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z w:val="24"/>
        </w:rPr>
        <w:tab/>
        <w:t>Such of the articles declared therein as are to be landed, should be specified separately in these columns.</w:t>
      </w:r>
    </w:p>
    <w:p w:rsidR="00CD412B" w:rsidRDefault="00CD4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24"/>
        </w:rPr>
      </w:pPr>
    </w:p>
    <w:sectPr w:rsidR="00CD412B">
      <w:pgSz w:w="12240" w:h="15840"/>
      <w:pgMar w:top="1440" w:right="1728" w:bottom="1440" w:left="1728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D64DC"/>
    <w:rsid w:val="009D64DC"/>
    <w:rsid w:val="00C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2017-01-16T06:39:00Z</dcterms:created>
  <dcterms:modified xsi:type="dcterms:W3CDTF">2017-01-16T06:39:00Z</dcterms:modified>
</cp:coreProperties>
</file>