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2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Form - XVI</w:t>
      </w:r>
    </w:p>
    <w:p w:rsidR="00000000" w:rsidRDefault="00642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Declarations Of Resumption Of Indian Citizenship</w:t>
      </w:r>
    </w:p>
    <w:p w:rsidR="00000000" w:rsidRDefault="00642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20(3)]</w:t>
      </w:r>
    </w:p>
    <w:p w:rsidR="00000000" w:rsidRDefault="00642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Citizenship Act, 1955</w:t>
      </w:r>
    </w:p>
    <w:p w:rsidR="00000000" w:rsidRDefault="009B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00800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050"/>
        <w:gridCol w:w="1842"/>
        <w:gridCol w:w="1520"/>
        <w:gridCol w:w="1430"/>
        <w:gridCol w:w="1525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Sl. No.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 xml:space="preserve">Full name of </w:t>
            </w:r>
            <w:proofErr w:type="spellStart"/>
            <w:r>
              <w:t>declarant</w:t>
            </w:r>
            <w:proofErr w:type="spellEnd"/>
            <w:r>
              <w:t xml:space="preserve"> and address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Profession or occupation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Place and date of birth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 xml:space="preserve">Nationality of </w:t>
            </w:r>
            <w:proofErr w:type="spellStart"/>
            <w:r>
              <w:t>declarant’s</w:t>
            </w:r>
            <w:proofErr w:type="spellEnd"/>
            <w:r>
              <w:t xml:space="preserve"> parents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Full name of wife /hu</w:t>
            </w:r>
            <w:r>
              <w:t>sband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20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25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9B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47"/>
        <w:gridCol w:w="1404"/>
        <w:gridCol w:w="1407"/>
        <w:gridCol w:w="1789"/>
        <w:gridCol w:w="1453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Place where and date when declaration made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Married, single /widower, widow, divorced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Reference to orders, etc., from Ministry of Home Affairs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rPr>
                <w:b/>
                <w:position w:val="6"/>
              </w:rPr>
              <w:t>1</w:t>
            </w:r>
            <w:r>
              <w:t>[Attestation by secretary / Joint Secretary /Deputy Secretary/Under Secretary Minis</w:t>
            </w:r>
            <w:r>
              <w:t>try of Home Affairs]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Reference to letter along with which declaration of resumption received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404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453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1356" w:type="dxa"/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9B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form when completed should be forwarded in triplicate to the Chief Secretary to the Government of the State in which the appl</w:t>
      </w:r>
      <w:r>
        <w:t>icant is resident.</w:t>
      </w:r>
    </w:p>
    <w:p w:rsidR="00000000" w:rsidRDefault="009B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1. Substituted by Notification No. GSR 383(E), </w:t>
      </w:r>
      <w:proofErr w:type="spellStart"/>
      <w:proofErr w:type="gramStart"/>
      <w:r>
        <w:rPr>
          <w:i/>
        </w:rPr>
        <w:t>dt</w:t>
      </w:r>
      <w:proofErr w:type="spellEnd"/>
      <w:proofErr w:type="gramEnd"/>
      <w:r>
        <w:rPr>
          <w:i/>
        </w:rPr>
        <w:t xml:space="preserve">. 04-06-1981. </w:t>
      </w:r>
    </w:p>
    <w:p w:rsidR="009B2434" w:rsidRDefault="009B2434">
      <w:pPr>
        <w:pStyle w:val="Normal0"/>
        <w:rPr>
          <w:rFonts w:ascii="Times New Roman" w:eastAsia="Times New Roman" w:hAnsi="Times New Roman"/>
          <w:i/>
        </w:rPr>
      </w:pPr>
    </w:p>
    <w:sectPr w:rsidR="009B243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4267A"/>
    <w:rsid w:val="0064267A"/>
    <w:rsid w:val="009B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2017-01-11T09:28:00Z</dcterms:created>
  <dcterms:modified xsi:type="dcterms:W3CDTF">2017-01-11T09:28:00Z</dcterms:modified>
</cp:coreProperties>
</file>