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49CF" w:rsidRPr="004B49CF" w:rsidRDefault="004B49CF" w:rsidP="004B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Form-XXI</w:t>
      </w:r>
    </w:p>
    <w:p w:rsidR="00000000" w:rsidRPr="004B49CF" w:rsidRDefault="004B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roofErr w:type="gramStart"/>
      <w:r w:rsidRPr="004B49CF">
        <w:rPr>
          <w:b/>
        </w:rPr>
        <w:t>Fee :</w:t>
      </w:r>
      <w:proofErr w:type="gramEnd"/>
      <w:r w:rsidRPr="004B49CF">
        <w:rPr>
          <w:b/>
        </w:rPr>
        <w:t xml:space="preserve"> Free Of Fee</w:t>
      </w:r>
    </w:p>
    <w:p w:rsidR="00000000" w:rsidRDefault="004B49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center"/>
        <w:rPr>
          <w:b/>
        </w:rPr>
      </w:pPr>
      <w:proofErr w:type="spellStart"/>
      <w:r>
        <w:rPr>
          <w:b/>
        </w:rPr>
        <w:t>Licence</w:t>
      </w:r>
      <w:proofErr w:type="spellEnd"/>
      <w:r>
        <w:rPr>
          <w:b/>
        </w:rPr>
        <w:t xml:space="preserve"> For The Import Into Possession For The Duration Of The Journey In, Transport Across, And Export Out Of India Of Arms Of Arms Or Ammunition Carried By His Majesty The King Of Nepal, Personnel Accompanying Him, His Brother, The Prime Minister Of Nepal, And Nepal Government Troops Or Police, From One</w:t>
      </w:r>
    </w:p>
    <w:p w:rsidR="00000000" w:rsidRDefault="004B49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center"/>
        <w:rPr>
          <w:b/>
        </w:rPr>
      </w:pPr>
      <w:r>
        <w:rPr>
          <w:b/>
        </w:rPr>
        <w:t xml:space="preserve">Place </w:t>
      </w:r>
      <w:proofErr w:type="gramStart"/>
      <w:r>
        <w:rPr>
          <w:b/>
        </w:rPr>
        <w:t>In</w:t>
      </w:r>
      <w:proofErr w:type="gramEnd"/>
      <w:r>
        <w:rPr>
          <w:b/>
        </w:rPr>
        <w:t xml:space="preserve"> Nepal To Another Place In Nepal Through Indian Territory</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FEE: FREE OF FEE</w:t>
      </w:r>
    </w:p>
    <w:tbl>
      <w:tblPr>
        <w:tblW w:w="0" w:type="auto"/>
        <w:tblInd w:w="108" w:type="dxa"/>
        <w:tblBorders>
          <w:top w:val="single" w:sz="4" w:space="0" w:color="auto"/>
        </w:tblBorders>
        <w:tblLayout w:type="fixed"/>
        <w:tblLook w:val="0000"/>
      </w:tblPr>
      <w:tblGrid>
        <w:gridCol w:w="1376"/>
        <w:gridCol w:w="807"/>
        <w:gridCol w:w="236"/>
        <w:gridCol w:w="620"/>
        <w:gridCol w:w="716"/>
        <w:gridCol w:w="1140"/>
        <w:gridCol w:w="236"/>
        <w:gridCol w:w="736"/>
        <w:gridCol w:w="283"/>
        <w:gridCol w:w="1106"/>
        <w:gridCol w:w="1136"/>
        <w:gridCol w:w="915"/>
      </w:tblGrid>
      <w:tr w:rsidR="00000000">
        <w:tblPrEx>
          <w:tblCellMar>
            <w:top w:w="0" w:type="dxa"/>
            <w:bottom w:w="0" w:type="dxa"/>
          </w:tblCellMar>
        </w:tblPrEx>
        <w:trPr>
          <w:trHeight w:val="414"/>
        </w:trPr>
        <w:tc>
          <w:tcPr>
            <w:tcW w:w="1376" w:type="dxa"/>
            <w:tcBorders>
              <w:top w:val="single" w:sz="4" w:space="0" w:color="auto"/>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Designation</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of </w:t>
            </w:r>
            <w:proofErr w:type="spellStart"/>
            <w:r>
              <w:t>licencee</w:t>
            </w:r>
            <w:proofErr w:type="spellEnd"/>
            <w:r>
              <w:t xml:space="preserve"> </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agent(s)</w:t>
            </w:r>
          </w:p>
        </w:tc>
        <w:tc>
          <w:tcPr>
            <w:tcW w:w="1043" w:type="dxa"/>
            <w:gridSpan w:val="2"/>
            <w:tcBorders>
              <w:top w:val="nil"/>
              <w:bottom w:val="nil"/>
            </w:tcBorders>
            <w:tcMar>
              <w:left w:w="0" w:type="dxa"/>
              <w:right w:w="0" w:type="dxa"/>
            </w:tcMar>
          </w:tcPr>
          <w:tbl>
            <w:tblPr>
              <w:tblW w:w="0" w:type="auto"/>
              <w:tblBorders>
                <w:top w:val="single" w:sz="4" w:space="0" w:color="auto"/>
              </w:tblBorders>
              <w:tblLayout w:type="fixed"/>
              <w:tblLook w:val="0000"/>
            </w:tblPr>
            <w:tblGrid>
              <w:gridCol w:w="1043"/>
            </w:tblGrid>
            <w:tr w:rsidR="00000000">
              <w:tblPrEx>
                <w:tblCellMar>
                  <w:top w:w="0" w:type="dxa"/>
                  <w:bottom w:w="0" w:type="dxa"/>
                </w:tblCellMar>
              </w:tblPrEx>
              <w:trPr>
                <w:trHeight w:val="414"/>
              </w:trPr>
              <w:tc>
                <w:tcPr>
                  <w:tcW w:w="1043" w:type="dxa"/>
                  <w:tcBorders>
                    <w:top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Number of </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retainers</w:t>
                  </w:r>
                </w:p>
              </w:tc>
            </w:tr>
            <w:tr w:rsidR="00000000">
              <w:tblPrEx>
                <w:tblCellMar>
                  <w:top w:w="0" w:type="dxa"/>
                  <w:bottom w:w="0" w:type="dxa"/>
                </w:tblCellMar>
              </w:tblPrEx>
              <w:trPr>
                <w:trHeight w:val="240"/>
              </w:trPr>
              <w:tc>
                <w:tcPr>
                  <w:tcW w:w="1043" w:type="dxa"/>
                  <w:tcBorders>
                    <w:top w:val="nil"/>
                    <w:left w:val="nil"/>
                    <w:bottom w:val="nil"/>
                    <w:right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A67A11"/>
        </w:tc>
        <w:tc>
          <w:tcPr>
            <w:tcW w:w="2712" w:type="dxa"/>
            <w:gridSpan w:val="4"/>
            <w:tcBorders>
              <w:top w:val="single" w:sz="4" w:space="0" w:color="auto"/>
              <w:bottom w:val="single" w:sz="4" w:space="0" w:color="auto"/>
            </w:tcBorders>
          </w:tcPr>
          <w:p w:rsidR="00000000" w:rsidRDefault="00A67A1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360"/>
            </w:pPr>
            <w:r>
              <w:t xml:space="preserve">Arms and ammunition that </w:t>
            </w:r>
            <w:proofErr w:type="spellStart"/>
            <w:r>
              <w:t>licencee</w:t>
            </w:r>
            <w:proofErr w:type="spellEnd"/>
            <w:r>
              <w:t xml:space="preserve"> i</w:t>
            </w:r>
            <w:r>
              <w:t xml:space="preserve">s </w:t>
            </w:r>
          </w:p>
          <w:p w:rsidR="00000000" w:rsidRDefault="00A67A1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360"/>
            </w:pPr>
            <w:r>
              <w:t xml:space="preserve">entitled to import / possess </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transport / export</w:t>
            </w:r>
          </w:p>
        </w:tc>
        <w:tc>
          <w:tcPr>
            <w:tcW w:w="736" w:type="dxa"/>
            <w:tcBorders>
              <w:top w:val="single" w:sz="4" w:space="0" w:color="auto"/>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Place of</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entry in</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India</w:t>
            </w:r>
          </w:p>
        </w:tc>
        <w:tc>
          <w:tcPr>
            <w:tcW w:w="1389" w:type="dxa"/>
            <w:gridSpan w:val="2"/>
            <w:tcBorders>
              <w:top w:val="single" w:sz="4" w:space="0" w:color="auto"/>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District (s) through</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which the arms</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or ammunition shall</w:t>
            </w:r>
          </w:p>
        </w:tc>
        <w:tc>
          <w:tcPr>
            <w:tcW w:w="1136" w:type="dxa"/>
            <w:tcBorders>
              <w:top w:val="single" w:sz="4" w:space="0" w:color="auto"/>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Place of</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departure from</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India</w:t>
            </w:r>
          </w:p>
        </w:tc>
        <w:tc>
          <w:tcPr>
            <w:tcW w:w="915" w:type="dxa"/>
            <w:tcBorders>
              <w:top w:val="single" w:sz="4" w:space="0" w:color="auto"/>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Period for</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which the</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licence</w:t>
            </w:r>
            <w:proofErr w:type="spellEnd"/>
            <w:r>
              <w:t xml:space="preserve"> is valid</w:t>
            </w:r>
          </w:p>
        </w:tc>
      </w:tr>
      <w:tr w:rsidR="00000000">
        <w:tblPrEx>
          <w:tblBorders>
            <w:top w:val="none" w:sz="0" w:space="0" w:color="auto"/>
            <w:bottom w:val="single" w:sz="4" w:space="0" w:color="auto"/>
            <w:insideH w:val="single" w:sz="4" w:space="0" w:color="auto"/>
          </w:tblBorders>
          <w:tblCellMar>
            <w:top w:w="0" w:type="dxa"/>
            <w:bottom w:w="0" w:type="dxa"/>
          </w:tblCellMar>
        </w:tblPrEx>
        <w:trPr>
          <w:trHeight w:val="500"/>
        </w:trPr>
        <w:tc>
          <w:tcPr>
            <w:tcW w:w="1376" w:type="dxa"/>
            <w:tcBorders>
              <w:top w:val="nil"/>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w:t>
            </w:r>
          </w:p>
        </w:tc>
        <w:tc>
          <w:tcPr>
            <w:tcW w:w="1043" w:type="dxa"/>
            <w:gridSpan w:val="2"/>
            <w:tcBorders>
              <w:top w:val="nil"/>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36" w:type="dxa"/>
            <w:gridSpan w:val="2"/>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Brief Description of </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 arms</w:t>
            </w:r>
          </w:p>
        </w:tc>
        <w:tc>
          <w:tcPr>
            <w:tcW w:w="1376" w:type="dxa"/>
            <w:gridSpan w:val="2"/>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Quantity and descript</w:t>
            </w:r>
            <w:r>
              <w:t>ion of each kind of ammunition</w:t>
            </w:r>
          </w:p>
        </w:tc>
        <w:tc>
          <w:tcPr>
            <w:tcW w:w="736" w:type="dxa"/>
            <w:tcBorders>
              <w:top w:val="nil"/>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89" w:type="dxa"/>
            <w:gridSpan w:val="2"/>
            <w:tcBorders>
              <w:top w:val="nil"/>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pass</w:t>
            </w:r>
          </w:p>
        </w:tc>
        <w:tc>
          <w:tcPr>
            <w:tcW w:w="1136" w:type="dxa"/>
            <w:tcBorders>
              <w:top w:val="nil"/>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15" w:type="dxa"/>
            <w:tcBorders>
              <w:top w:val="nil"/>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Borders>
            <w:top w:val="none" w:sz="0" w:space="0" w:color="auto"/>
            <w:bottom w:val="single" w:sz="4" w:space="0" w:color="auto"/>
            <w:insideH w:val="single" w:sz="4" w:space="0" w:color="auto"/>
          </w:tblBorders>
          <w:tblCellMar>
            <w:top w:w="0" w:type="dxa"/>
            <w:bottom w:w="0" w:type="dxa"/>
          </w:tblCellMar>
        </w:tblPrEx>
        <w:tc>
          <w:tcPr>
            <w:tcW w:w="1376" w:type="dxa"/>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1043" w:type="dxa"/>
            <w:gridSpan w:val="2"/>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336" w:type="dxa"/>
            <w:gridSpan w:val="2"/>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376" w:type="dxa"/>
            <w:gridSpan w:val="2"/>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736" w:type="dxa"/>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389" w:type="dxa"/>
            <w:gridSpan w:val="2"/>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136" w:type="dxa"/>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915" w:type="dxa"/>
            <w:tcBorders>
              <w:top w:val="single" w:sz="4" w:space="0" w:color="auto"/>
              <w:bottom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r>
      <w:tr w:rsidR="00000000">
        <w:tblPrEx>
          <w:tblBorders>
            <w:bottom w:val="single" w:sz="4" w:space="0" w:color="auto"/>
          </w:tblBorders>
          <w:tblCellMar>
            <w:top w:w="0" w:type="dxa"/>
            <w:bottom w:w="0" w:type="dxa"/>
          </w:tblCellMar>
        </w:tblPrEx>
        <w:tc>
          <w:tcPr>
            <w:tcW w:w="6150" w:type="dxa"/>
            <w:gridSpan w:val="9"/>
            <w:tcBorders>
              <w:top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157" w:type="dxa"/>
            <w:gridSpan w:val="3"/>
            <w:tcBorders>
              <w:top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From the …………………………….</w:t>
            </w:r>
          </w:p>
        </w:tc>
      </w:tr>
      <w:tr w:rsidR="00000000">
        <w:tblPrEx>
          <w:tblBorders>
            <w:bottom w:val="single" w:sz="4" w:space="0" w:color="auto"/>
          </w:tblBorders>
          <w:tblCellMar>
            <w:top w:w="0" w:type="dxa"/>
            <w:bottom w:w="0" w:type="dxa"/>
          </w:tblCellMar>
        </w:tblPrEx>
        <w:trPr>
          <w:trHeight w:val="332"/>
        </w:trPr>
        <w:tc>
          <w:tcPr>
            <w:tcW w:w="6150" w:type="dxa"/>
            <w:gridSpan w:val="9"/>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157" w:type="dxa"/>
            <w:gridSpan w:val="3"/>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 the ……………………………….</w:t>
            </w:r>
          </w:p>
        </w:tc>
      </w:tr>
      <w:tr w:rsidR="00000000">
        <w:tblPrEx>
          <w:tblBorders>
            <w:bottom w:val="single" w:sz="4" w:space="0" w:color="auto"/>
          </w:tblBorders>
          <w:tblCellMar>
            <w:top w:w="0" w:type="dxa"/>
            <w:left w:w="0" w:type="dxa"/>
            <w:bottom w:w="0" w:type="dxa"/>
            <w:right w:w="0" w:type="dxa"/>
          </w:tblCellMar>
        </w:tblPrEx>
        <w:tc>
          <w:tcPr>
            <w:tcW w:w="3039" w:type="dxa"/>
            <w:gridSpan w:val="4"/>
            <w:tcBorders>
              <w:bottom w:val="nil"/>
            </w:tcBorders>
          </w:tcPr>
          <w:tbl>
            <w:tblPr>
              <w:tblW w:w="0" w:type="auto"/>
              <w:tblLayout w:type="fixed"/>
              <w:tblLook w:val="0000"/>
            </w:tblPr>
            <w:tblGrid>
              <w:gridCol w:w="1376"/>
              <w:gridCol w:w="807"/>
              <w:gridCol w:w="856"/>
            </w:tblGrid>
            <w:tr w:rsidR="00000000">
              <w:tblPrEx>
                <w:tblCellMar>
                  <w:top w:w="0" w:type="dxa"/>
                  <w:bottom w:w="0" w:type="dxa"/>
                </w:tblCellMar>
              </w:tblPrEx>
              <w:tc>
                <w:tcPr>
                  <w:tcW w:w="1376" w:type="dxa"/>
                  <w:tcBorders>
                    <w:top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w:t>
                  </w:r>
                </w:p>
              </w:tc>
              <w:tc>
                <w:tcPr>
                  <w:tcW w:w="807" w:type="dxa"/>
                  <w:tcBorders>
                    <w:top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of </w:t>
                  </w:r>
                </w:p>
              </w:tc>
              <w:tc>
                <w:tcPr>
                  <w:tcW w:w="856" w:type="dxa"/>
                  <w:tcBorders>
                    <w:top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19</w:t>
                  </w:r>
                </w:p>
              </w:tc>
            </w:tr>
            <w:tr w:rsidR="00000000">
              <w:tblPrEx>
                <w:tblCellMar>
                  <w:top w:w="0" w:type="dxa"/>
                  <w:bottom w:w="0" w:type="dxa"/>
                </w:tblCellMar>
              </w:tblPrEx>
              <w:tc>
                <w:tcPr>
                  <w:tcW w:w="1376" w:type="dxa"/>
                  <w:tcBorders>
                    <w:top w:val="nil"/>
                    <w:left w:val="nil"/>
                    <w:bottom w:val="nil"/>
                    <w:right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807" w:type="dxa"/>
                  <w:tcBorders>
                    <w:top w:val="nil"/>
                    <w:left w:val="nil"/>
                    <w:bottom w:val="nil"/>
                    <w:right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856" w:type="dxa"/>
                  <w:tcBorders>
                    <w:top w:val="nil"/>
                    <w:left w:val="nil"/>
                    <w:bottom w:val="nil"/>
                    <w:right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A67A11"/>
        </w:tc>
        <w:tc>
          <w:tcPr>
            <w:tcW w:w="6268" w:type="dxa"/>
            <w:gridSpan w:val="8"/>
            <w:tcBorders>
              <w:bottom w:val="single" w:sz="4" w:space="0" w:color="auto"/>
            </w:tcBorders>
            <w:tcMar>
              <w:left w:w="108" w:type="dxa"/>
              <w:right w:w="108" w:type="dxa"/>
            </w:tcMar>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on which copy is sent to the District Magistrate of ……………………….District [vide Rule 43 (2).</w:t>
            </w:r>
          </w:p>
        </w:tc>
      </w:tr>
      <w:tr w:rsidR="00000000">
        <w:tblPrEx>
          <w:tblBorders>
            <w:top w:val="none" w:sz="0" w:space="0" w:color="auto"/>
          </w:tblBorders>
          <w:tblCellMar>
            <w:top w:w="0" w:type="dxa"/>
            <w:bottom w:w="0" w:type="dxa"/>
          </w:tblCellMar>
        </w:tblPrEx>
        <w:tc>
          <w:tcPr>
            <w:tcW w:w="1376" w:type="dxa"/>
            <w:tcBorders>
              <w:top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807" w:type="dxa"/>
            <w:tcBorders>
              <w:top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856" w:type="dxa"/>
            <w:gridSpan w:val="2"/>
            <w:tcBorders>
              <w:top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56" w:type="dxa"/>
            <w:gridSpan w:val="2"/>
            <w:tcBorders>
              <w:top w:val="single" w:sz="4" w:space="0" w:color="auto"/>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(SEAL)</w:t>
            </w:r>
          </w:p>
        </w:tc>
        <w:tc>
          <w:tcPr>
            <w:tcW w:w="2361" w:type="dxa"/>
            <w:gridSpan w:val="4"/>
            <w:tcBorders>
              <w:top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051" w:type="dxa"/>
            <w:gridSpan w:val="2"/>
            <w:tcBorders>
              <w:top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(Signature)</w:t>
            </w:r>
          </w:p>
        </w:tc>
      </w:tr>
      <w:tr w:rsidR="00000000">
        <w:tblPrEx>
          <w:tblBorders>
            <w:top w:val="none" w:sz="0" w:space="0" w:color="auto"/>
          </w:tblBorders>
          <w:tblCellMar>
            <w:top w:w="0" w:type="dxa"/>
            <w:bottom w:w="0" w:type="dxa"/>
          </w:tblCellMar>
        </w:tblPrEx>
        <w:tc>
          <w:tcPr>
            <w:tcW w:w="1376" w:type="dxa"/>
            <w:tcBorders>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807" w:type="dxa"/>
            <w:tcBorders>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856" w:type="dxa"/>
            <w:gridSpan w:val="2"/>
            <w:tcBorders>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856" w:type="dxa"/>
            <w:gridSpan w:val="2"/>
            <w:tcBorders>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61" w:type="dxa"/>
            <w:gridSpan w:val="4"/>
            <w:tcBorders>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051" w:type="dxa"/>
            <w:gridSpan w:val="2"/>
            <w:tcBorders>
              <w:bottom w:val="nil"/>
            </w:tcBorders>
          </w:tcPr>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Ambassado</w:t>
            </w:r>
            <w:r>
              <w:t xml:space="preserve">r of </w:t>
            </w:r>
            <w:r>
              <w:lastRenderedPageBreak/>
              <w:t>India in Nepal</w:t>
            </w:r>
          </w:p>
        </w:tc>
      </w:tr>
    </w:tbl>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CONDITIONS</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This </w:t>
      </w:r>
      <w:proofErr w:type="spellStart"/>
      <w:r>
        <w:t>licence</w:t>
      </w:r>
      <w:proofErr w:type="spellEnd"/>
      <w:r>
        <w:t xml:space="preserve"> is granted subject to all the provisions of the Arms Act, 1959 and of the Arms Rules, 1962.</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It covers only the person named, and the arms or ammunition described therein.</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licensee shall not, while i</w:t>
      </w:r>
      <w:r>
        <w:t xml:space="preserve">n India, sell or transfer any arms or ammunition covered by this </w:t>
      </w:r>
      <w:proofErr w:type="spellStart"/>
      <w:r>
        <w:t>licence</w:t>
      </w:r>
      <w:proofErr w:type="spellEnd"/>
      <w:r>
        <w:t>.</w:t>
      </w:r>
    </w:p>
    <w:p w:rsidR="00000000" w:rsidRDefault="00A6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 xml:space="preserve">Note. - </w:t>
      </w:r>
      <w:r>
        <w:t xml:space="preserve">Any breach of the conditions of this </w:t>
      </w:r>
      <w:proofErr w:type="spellStart"/>
      <w:r>
        <w:t>licence</w:t>
      </w:r>
      <w:proofErr w:type="spellEnd"/>
      <w:r>
        <w:t xml:space="preserve"> is punishable with imprisonment for a term, which may extend to three months, or with fine, which may extend to Rs. 500, or with </w:t>
      </w:r>
      <w:r>
        <w:t>both (Section 33 of the Act).</w:t>
      </w:r>
    </w:p>
    <w:p w:rsidR="00000000" w:rsidRDefault="00A67A11">
      <w:pPr>
        <w:pStyle w:val="Normal0"/>
        <w:rPr>
          <w:rFonts w:ascii="Times New Roman" w:eastAsia="Times New Roman" w:hAnsi="Times New Roman"/>
        </w:rPr>
      </w:pPr>
    </w:p>
    <w:p w:rsidR="00A67A11" w:rsidRDefault="00A67A11">
      <w:pPr>
        <w:pStyle w:val="Normal0"/>
        <w:rPr>
          <w:rFonts w:ascii="Times New Roman" w:eastAsia="Times New Roman" w:hAnsi="Times New Roman"/>
        </w:rPr>
      </w:pPr>
    </w:p>
    <w:sectPr w:rsidR="00A67A1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B49CF"/>
    <w:rsid w:val="004B49CF"/>
    <w:rsid w:val="00A67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2017-01-06T11:19:00Z</dcterms:created>
  <dcterms:modified xsi:type="dcterms:W3CDTF">2017-01-06T11:19:00Z</dcterms:modified>
</cp:coreProperties>
</file>