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359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High Court Of Hp At Shimla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CWP No.: _____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behalf of the respondent No. _____ to the Civil Writ Petition filed under Articles 226/227 of the Constitution of India.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Preliminary </w:t>
      </w:r>
      <w:r>
        <w:t>Submissions/Objections: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no fundamental or constitutional right whatsoever of the petitioner has been infringed and as such the writ petition is not maintainable.  ______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the Writ Petition is not maintainable and the petitioner has no locus </w:t>
      </w:r>
      <w:r>
        <w:t>standi to file the Writ Petition.  _____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Merits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contents of this para of the Writ Petition are not denied to the extent that the petitioner is a citizen of India.  However, it is submitted that the petitioner is not entitled to file or</w:t>
      </w:r>
      <w:r>
        <w:t xml:space="preserve"> maintain this writ petition before this Hon'ble Court.  __  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That the contents of this par</w:t>
      </w:r>
      <w:r>
        <w:t>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That the contents of this para of the Writ</w:t>
      </w:r>
      <w:r>
        <w:t xml:space="preserve">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 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That the contents of this para of the Writ Petition ar</w:t>
      </w:r>
      <w:r>
        <w:t>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That the contents of this para of the Writ Petition are wrong and denied.  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 It is, therefore, most respectfully prayed that the writ petition is lacking of material substance and is false, frivolous and vexatious and this </w:t>
      </w:r>
      <w:r>
        <w:t xml:space="preserve">writ petition deserves to be dismissed and may be dismissed in the interest of justice with costs. 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                                          Replying Respondent No._____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                                  </w:t>
      </w:r>
      <w:r>
        <w:t xml:space="preserve">       Through, Advocate                   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lastRenderedPageBreak/>
        <w:t>BEFORE THE HON'BLE HIGH COURT OF HP AT SHIMLA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CWP No.:  ______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reply on behalf of the replying respondent No. ______ to the Writ Petition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I,______, do hereb</w:t>
      </w:r>
      <w:r>
        <w:t>y solemnly affirm and declare as under:-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reply has been drafted under my instructions.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contents of paras 1 to _____ of preliminary submissions and paras 1 to _____ of the reply on merits are correct and true to the best</w:t>
      </w:r>
      <w:r>
        <w:t xml:space="preserve"> of my knowledge and contents of paras _____ to ______ are correct as per the legal advice.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 That I further solemnly affirm and declare that this affidavit of mine is correct and true, no part of it is false and nothing material has been concealed there</w:t>
      </w:r>
      <w:r>
        <w:t>in.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Affirmed here at Shimla this ______.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HON'BLE HIGH COURT OF HIMACHAL PRADESH AT SHIMLA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CWP No.: ______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260"/>
        <w:gridCol w:w="30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Sl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Annx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Reply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886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886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Shimla                                                                                  Petitioner</w:t>
      </w:r>
    </w:p>
    <w:p w:rsidR="00886924" w:rsidRDefault="00886924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                                                                               Through, </w:t>
      </w:r>
    </w:p>
    <w:sectPr w:rsidR="00886924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24" w:rsidRDefault="00886924" w:rsidP="006359F3">
      <w:r>
        <w:separator/>
      </w:r>
    </w:p>
  </w:endnote>
  <w:endnote w:type="continuationSeparator" w:id="1">
    <w:p w:rsidR="00886924" w:rsidRDefault="00886924" w:rsidP="0063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24" w:rsidRDefault="00886924" w:rsidP="006359F3">
      <w:r>
        <w:separator/>
      </w:r>
    </w:p>
  </w:footnote>
  <w:footnote w:type="continuationSeparator" w:id="1">
    <w:p w:rsidR="00886924" w:rsidRDefault="00886924" w:rsidP="00635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9F3"/>
    <w:rsid w:val="006359F3"/>
    <w:rsid w:val="0088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9F3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59F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5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9F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2017-01-05T06:24:00Z</dcterms:created>
  <dcterms:modified xsi:type="dcterms:W3CDTF">2017-01-05T06:24:00Z</dcterms:modified>
</cp:coreProperties>
</file>