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310A2" w:rsidRDefault="000E5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 xml:space="preserve">Form </w:t>
      </w:r>
      <w:r w:rsidR="00AE176F">
        <w:rPr>
          <w:b/>
        </w:rPr>
        <w:t>VII</w:t>
      </w:r>
    </w:p>
    <w:p w:rsidR="000310A2" w:rsidRPr="000E55C1" w:rsidRDefault="009243D9" w:rsidP="00924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b/>
        </w:rPr>
      </w:pPr>
      <w:r>
        <w:rPr>
          <w:b/>
        </w:rPr>
        <w:t xml:space="preserve">                                        </w:t>
      </w:r>
      <w:r w:rsidR="000E55C1" w:rsidRPr="000E55C1">
        <w:rPr>
          <w:b/>
        </w:rPr>
        <w:t>Fee:</w:t>
      </w:r>
      <w:r w:rsidR="000E55C1" w:rsidRPr="000E55C1">
        <w:rPr>
          <w:b/>
        </w:rPr>
        <w:tab/>
        <w:t xml:space="preserve">One Rupee </w:t>
      </w:r>
      <w:proofErr w:type="gramStart"/>
      <w:r w:rsidR="000E55C1" w:rsidRPr="000E55C1">
        <w:rPr>
          <w:b/>
        </w:rPr>
        <w:t>Per</w:t>
      </w:r>
      <w:proofErr w:type="gramEnd"/>
      <w:r w:rsidR="000E55C1" w:rsidRPr="000E55C1">
        <w:rPr>
          <w:b/>
        </w:rPr>
        <w:t xml:space="preserve"> Weapon</w:t>
      </w:r>
    </w:p>
    <w:p w:rsidR="000310A2" w:rsidRDefault="00AE17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roofErr w:type="spellStart"/>
      <w:r>
        <w:rPr>
          <w:b/>
        </w:rPr>
        <w:t>Licence</w:t>
      </w:r>
      <w:proofErr w:type="spellEnd"/>
      <w:r>
        <w:rPr>
          <w:b/>
        </w:rPr>
        <w:t xml:space="preserve"> </w:t>
      </w:r>
      <w:proofErr w:type="gramStart"/>
      <w:r w:rsidR="000E55C1">
        <w:rPr>
          <w:b/>
        </w:rPr>
        <w:t>For</w:t>
      </w:r>
      <w:proofErr w:type="gramEnd"/>
      <w:r w:rsidR="000E55C1">
        <w:rPr>
          <w:b/>
        </w:rPr>
        <w:t xml:space="preserve"> Carrying Arms Or Ammunition On A Journey In Or Through Any Of </w:t>
      </w:r>
      <w:r>
        <w:rPr>
          <w:b/>
        </w:rPr>
        <w:t>India</w:t>
      </w:r>
    </w:p>
    <w:p w:rsidR="000310A2" w:rsidRDefault="000310A2">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016"/>
        <w:jc w:val="both"/>
        <w:rPr>
          <w:b/>
          <w:color w:val="0000FF"/>
        </w:rPr>
      </w:pPr>
    </w:p>
    <w:tbl>
      <w:tblPr>
        <w:tblW w:w="0" w:type="auto"/>
        <w:tblInd w:w="98" w:type="dxa"/>
        <w:tblBorders>
          <w:top w:val="single" w:sz="4" w:space="0" w:color="auto"/>
          <w:left w:val="single" w:sz="4" w:space="0" w:color="auto"/>
          <w:insideV w:val="single" w:sz="4" w:space="0" w:color="auto"/>
        </w:tblBorders>
        <w:tblLayout w:type="fixed"/>
        <w:tblCellMar>
          <w:left w:w="98" w:type="dxa"/>
          <w:right w:w="98" w:type="dxa"/>
        </w:tblCellMar>
        <w:tblLook w:val="0000"/>
      </w:tblPr>
      <w:tblGrid>
        <w:gridCol w:w="2448"/>
        <w:gridCol w:w="2011"/>
        <w:gridCol w:w="2202"/>
        <w:gridCol w:w="2195"/>
      </w:tblGrid>
      <w:tr w:rsidR="000310A2">
        <w:tc>
          <w:tcPr>
            <w:tcW w:w="2448" w:type="dxa"/>
            <w:tcBorders>
              <w:top w:val="single" w:sz="4" w:space="0" w:color="auto"/>
              <w:left w:val="single" w:sz="4" w:space="0" w:color="auto"/>
              <w:bottom w:val="single" w:sz="4" w:space="0" w:color="auto"/>
              <w:right w:val="single" w:sz="4" w:space="0" w:color="auto"/>
            </w:tcBorders>
          </w:tcPr>
          <w:p w:rsidR="000310A2" w:rsidRDefault="00AE17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color w:val="0000FF"/>
              </w:rPr>
            </w:pPr>
            <w:r>
              <w:t xml:space="preserve">Name Description and residence of </w:t>
            </w:r>
            <w:proofErr w:type="spellStart"/>
            <w:r>
              <w:t>licence</w:t>
            </w:r>
            <w:proofErr w:type="spellEnd"/>
            <w:r>
              <w:t xml:space="preserve"> and agent (if any)</w:t>
            </w:r>
          </w:p>
        </w:tc>
        <w:tc>
          <w:tcPr>
            <w:tcW w:w="6408" w:type="dxa"/>
            <w:gridSpan w:val="3"/>
            <w:tcBorders>
              <w:top w:val="nil"/>
              <w:left w:val="nil"/>
              <w:bottom w:val="nil"/>
            </w:tcBorders>
            <w:tcMar>
              <w:left w:w="0" w:type="dxa"/>
              <w:right w:w="0" w:type="dxa"/>
            </w:tcMar>
          </w:tcPr>
          <w:tbl>
            <w:tblPr>
              <w:tblW w:w="0" w:type="auto"/>
              <w:tblBorders>
                <w:top w:val="single" w:sz="4" w:space="0" w:color="auto"/>
                <w:left w:val="single" w:sz="4" w:space="0" w:color="auto"/>
                <w:bottom w:val="single" w:sz="4" w:space="0" w:color="auto"/>
                <w:right w:val="single" w:sz="4" w:space="0" w:color="auto"/>
              </w:tblBorders>
              <w:tblLayout w:type="fixed"/>
              <w:tblCellMar>
                <w:left w:w="98" w:type="dxa"/>
                <w:right w:w="98" w:type="dxa"/>
              </w:tblCellMar>
              <w:tblLook w:val="0000"/>
            </w:tblPr>
            <w:tblGrid>
              <w:gridCol w:w="2011"/>
              <w:gridCol w:w="2202"/>
              <w:gridCol w:w="2195"/>
            </w:tblGrid>
            <w:tr w:rsidR="000310A2">
              <w:tc>
                <w:tcPr>
                  <w:tcW w:w="6408" w:type="dxa"/>
                  <w:gridSpan w:val="3"/>
                  <w:tcBorders>
                    <w:top w:val="single" w:sz="4" w:space="0" w:color="auto"/>
                    <w:left w:val="single" w:sz="4" w:space="0" w:color="auto"/>
                    <w:bottom w:val="single" w:sz="4" w:space="0" w:color="auto"/>
                    <w:right w:val="single" w:sz="4" w:space="0" w:color="auto"/>
                  </w:tcBorders>
                </w:tcPr>
                <w:p w:rsidR="000310A2" w:rsidRDefault="00AE17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color w:val="0000FF"/>
                    </w:rPr>
                  </w:pPr>
                  <w:r>
                    <w:t xml:space="preserve">Arms or ammunition that </w:t>
                  </w:r>
                  <w:proofErr w:type="spellStart"/>
                  <w:r>
                    <w:t>licencee</w:t>
                  </w:r>
                  <w:proofErr w:type="spellEnd"/>
                  <w:r>
                    <w:t xml:space="preserve"> is entitled to carry</w:t>
                  </w:r>
                </w:p>
              </w:tc>
            </w:tr>
            <w:tr w:rsidR="000310A2">
              <w:tblPrEx>
                <w:tblBorders>
                  <w:insideV w:val="single" w:sz="4" w:space="0" w:color="auto"/>
                </w:tblBorders>
              </w:tblPrEx>
              <w:tc>
                <w:tcPr>
                  <w:tcW w:w="2011" w:type="dxa"/>
                  <w:tcBorders>
                    <w:top w:val="single" w:sz="4" w:space="0" w:color="auto"/>
                    <w:left w:val="single" w:sz="4" w:space="0" w:color="auto"/>
                    <w:bottom w:val="single" w:sz="4" w:space="0" w:color="auto"/>
                    <w:right w:val="single" w:sz="4" w:space="0" w:color="auto"/>
                  </w:tcBorders>
                </w:tcPr>
                <w:p w:rsidR="000310A2" w:rsidRDefault="00AE17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Brief description of each weapon with details, e.g., resister No., and other identification marks.</w:t>
                  </w:r>
                </w:p>
              </w:tc>
              <w:tc>
                <w:tcPr>
                  <w:tcW w:w="2202" w:type="dxa"/>
                  <w:tcBorders>
                    <w:top w:val="single" w:sz="4" w:space="0" w:color="auto"/>
                    <w:left w:val="single" w:sz="4" w:space="0" w:color="auto"/>
                    <w:bottom w:val="single" w:sz="4" w:space="0" w:color="auto"/>
                    <w:right w:val="single" w:sz="4" w:space="0" w:color="auto"/>
                  </w:tcBorders>
                </w:tcPr>
                <w:p w:rsidR="000310A2" w:rsidRDefault="00AE17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color w:val="0000FF"/>
                    </w:rPr>
                  </w:pPr>
                  <w:r>
                    <w:t>Quantity and description or each kind of ammunition.</w:t>
                  </w:r>
                </w:p>
              </w:tc>
              <w:tc>
                <w:tcPr>
                  <w:tcW w:w="2195" w:type="dxa"/>
                  <w:tcBorders>
                    <w:top w:val="single" w:sz="4" w:space="0" w:color="auto"/>
                    <w:left w:val="single" w:sz="4" w:space="0" w:color="auto"/>
                    <w:bottom w:val="single" w:sz="4" w:space="0" w:color="auto"/>
                    <w:right w:val="single" w:sz="4" w:space="0" w:color="auto"/>
                  </w:tcBorders>
                </w:tcPr>
                <w:p w:rsidR="000310A2" w:rsidRDefault="00AE17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color w:val="0000FF"/>
                    </w:rPr>
                  </w:pPr>
                  <w:r>
                    <w:t>Name of retainer</w:t>
                  </w:r>
                </w:p>
              </w:tc>
            </w:tr>
          </w:tbl>
          <w:p w:rsidR="000310A2" w:rsidRDefault="000310A2">
            <w:pPr>
              <w:rPr>
                <w:b/>
                <w:color w:val="0000FF"/>
              </w:rPr>
            </w:pPr>
          </w:p>
        </w:tc>
      </w:tr>
      <w:tr w:rsidR="000310A2">
        <w:tblPrEx>
          <w:tblBorders>
            <w:bottom w:val="single" w:sz="4" w:space="0" w:color="auto"/>
            <w:right w:val="single" w:sz="4" w:space="0" w:color="auto"/>
            <w:insideH w:val="single" w:sz="2" w:space="0" w:color="auto"/>
            <w:insideV w:val="single" w:sz="2" w:space="0" w:color="auto"/>
          </w:tblBorders>
        </w:tblPrEx>
        <w:tc>
          <w:tcPr>
            <w:tcW w:w="2448" w:type="dxa"/>
            <w:tcBorders>
              <w:top w:val="single" w:sz="4" w:space="0" w:color="auto"/>
              <w:left w:val="single" w:sz="4" w:space="0" w:color="auto"/>
              <w:bottom w:val="single" w:sz="2" w:space="0" w:color="auto"/>
              <w:right w:val="single" w:sz="2" w:space="0" w:color="auto"/>
            </w:tcBorders>
          </w:tcPr>
          <w:p w:rsidR="000310A2" w:rsidRDefault="00AE17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1</w:t>
            </w:r>
          </w:p>
        </w:tc>
        <w:tc>
          <w:tcPr>
            <w:tcW w:w="2011" w:type="dxa"/>
            <w:tcBorders>
              <w:top w:val="single" w:sz="4" w:space="0" w:color="auto"/>
              <w:left w:val="single" w:sz="2" w:space="0" w:color="auto"/>
              <w:bottom w:val="single" w:sz="2" w:space="0" w:color="auto"/>
              <w:right w:val="single" w:sz="2" w:space="0" w:color="auto"/>
            </w:tcBorders>
          </w:tcPr>
          <w:p w:rsidR="000310A2" w:rsidRDefault="00AE17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2</w:t>
            </w:r>
          </w:p>
        </w:tc>
        <w:tc>
          <w:tcPr>
            <w:tcW w:w="2202" w:type="dxa"/>
            <w:tcBorders>
              <w:top w:val="single" w:sz="4" w:space="0" w:color="auto"/>
              <w:left w:val="single" w:sz="2" w:space="0" w:color="auto"/>
              <w:bottom w:val="single" w:sz="2" w:space="0" w:color="auto"/>
              <w:right w:val="single" w:sz="2" w:space="0" w:color="auto"/>
            </w:tcBorders>
          </w:tcPr>
          <w:p w:rsidR="000310A2" w:rsidRDefault="00AE17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3</w:t>
            </w:r>
          </w:p>
        </w:tc>
        <w:tc>
          <w:tcPr>
            <w:tcW w:w="2195" w:type="dxa"/>
            <w:tcBorders>
              <w:top w:val="single" w:sz="4" w:space="0" w:color="auto"/>
              <w:left w:val="single" w:sz="2" w:space="0" w:color="auto"/>
              <w:bottom w:val="single" w:sz="2" w:space="0" w:color="auto"/>
              <w:right w:val="single" w:sz="4" w:space="0" w:color="auto"/>
            </w:tcBorders>
          </w:tcPr>
          <w:p w:rsidR="000310A2" w:rsidRDefault="00AE17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4</w:t>
            </w:r>
          </w:p>
        </w:tc>
      </w:tr>
      <w:tr w:rsidR="000310A2">
        <w:tblPrEx>
          <w:tblBorders>
            <w:bottom w:val="single" w:sz="4" w:space="0" w:color="auto"/>
            <w:right w:val="single" w:sz="4" w:space="0" w:color="auto"/>
            <w:insideH w:val="single" w:sz="2" w:space="0" w:color="auto"/>
            <w:insideV w:val="single" w:sz="2" w:space="0" w:color="auto"/>
          </w:tblBorders>
        </w:tblPrEx>
        <w:tc>
          <w:tcPr>
            <w:tcW w:w="2448" w:type="dxa"/>
            <w:tcBorders>
              <w:top w:val="single" w:sz="2" w:space="0" w:color="auto"/>
              <w:left w:val="single" w:sz="4" w:space="0" w:color="auto"/>
              <w:bottom w:val="single" w:sz="4" w:space="0" w:color="auto"/>
              <w:right w:val="single" w:sz="2" w:space="0" w:color="auto"/>
            </w:tcBorders>
          </w:tcPr>
          <w:p w:rsidR="000310A2" w:rsidRDefault="00031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tc>
        <w:tc>
          <w:tcPr>
            <w:tcW w:w="2011" w:type="dxa"/>
            <w:tcBorders>
              <w:top w:val="single" w:sz="2" w:space="0" w:color="auto"/>
              <w:left w:val="single" w:sz="2" w:space="0" w:color="auto"/>
              <w:bottom w:val="single" w:sz="4" w:space="0" w:color="auto"/>
              <w:right w:val="single" w:sz="2" w:space="0" w:color="auto"/>
            </w:tcBorders>
          </w:tcPr>
          <w:p w:rsidR="000310A2" w:rsidRDefault="00031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02" w:type="dxa"/>
            <w:tcBorders>
              <w:top w:val="single" w:sz="2" w:space="0" w:color="auto"/>
              <w:left w:val="single" w:sz="2" w:space="0" w:color="auto"/>
              <w:bottom w:val="single" w:sz="4" w:space="0" w:color="auto"/>
              <w:right w:val="single" w:sz="2" w:space="0" w:color="auto"/>
            </w:tcBorders>
          </w:tcPr>
          <w:p w:rsidR="000310A2" w:rsidRDefault="00031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195" w:type="dxa"/>
            <w:tcBorders>
              <w:top w:val="single" w:sz="2" w:space="0" w:color="auto"/>
              <w:left w:val="single" w:sz="2" w:space="0" w:color="auto"/>
              <w:bottom w:val="single" w:sz="4" w:space="0" w:color="auto"/>
              <w:right w:val="single" w:sz="4" w:space="0" w:color="auto"/>
            </w:tcBorders>
          </w:tcPr>
          <w:p w:rsidR="000310A2" w:rsidRDefault="00031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310A2" w:rsidRDefault="000310A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rPr>
          <w:b/>
          <w:color w:val="0000FF"/>
        </w:rPr>
      </w:pPr>
    </w:p>
    <w:tbl>
      <w:tblPr>
        <w:tblW w:w="0" w:type="auto"/>
        <w:tblInd w:w="98" w:type="dxa"/>
        <w:tblBorders>
          <w:top w:val="single" w:sz="4" w:space="0" w:color="auto"/>
          <w:left w:val="single" w:sz="4" w:space="0" w:color="auto"/>
          <w:bottom w:val="single" w:sz="4" w:space="0" w:color="auto"/>
          <w:right w:val="single" w:sz="4" w:space="0" w:color="auto"/>
        </w:tblBorders>
        <w:tblLayout w:type="fixed"/>
        <w:tblCellMar>
          <w:left w:w="98" w:type="dxa"/>
          <w:right w:w="98" w:type="dxa"/>
        </w:tblCellMar>
        <w:tblLook w:val="0000"/>
      </w:tblPr>
      <w:tblGrid>
        <w:gridCol w:w="1246"/>
        <w:gridCol w:w="1229"/>
        <w:gridCol w:w="1376"/>
        <w:gridCol w:w="1237"/>
        <w:gridCol w:w="1330"/>
        <w:gridCol w:w="1222"/>
        <w:gridCol w:w="1216"/>
      </w:tblGrid>
      <w:tr w:rsidR="000310A2">
        <w:tc>
          <w:tcPr>
            <w:tcW w:w="8856" w:type="dxa"/>
            <w:gridSpan w:val="7"/>
            <w:tcBorders>
              <w:top w:val="single" w:sz="4" w:space="0" w:color="auto"/>
              <w:left w:val="single" w:sz="4" w:space="0" w:color="auto"/>
              <w:bottom w:val="single" w:sz="4" w:space="0" w:color="auto"/>
              <w:right w:val="single" w:sz="4" w:space="0" w:color="auto"/>
            </w:tcBorders>
          </w:tcPr>
          <w:p w:rsidR="000310A2" w:rsidRDefault="00AE17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Retainers (if any, covered by the </w:t>
            </w:r>
            <w:proofErr w:type="spellStart"/>
            <w:r>
              <w:t>licence</w:t>
            </w:r>
            <w:proofErr w:type="spellEnd"/>
            <w:r>
              <w:t>)</w:t>
            </w:r>
          </w:p>
        </w:tc>
      </w:tr>
      <w:tr w:rsidR="000310A2">
        <w:tblPrEx>
          <w:tblBorders>
            <w:insideV w:val="single" w:sz="4" w:space="0" w:color="auto"/>
          </w:tblBorders>
        </w:tblPrEx>
        <w:trPr>
          <w:trHeight w:val="675"/>
        </w:trPr>
        <w:tc>
          <w:tcPr>
            <w:tcW w:w="1246" w:type="dxa"/>
            <w:tcBorders>
              <w:top w:val="single" w:sz="4" w:space="0" w:color="auto"/>
              <w:left w:val="single" w:sz="4" w:space="0" w:color="auto"/>
              <w:bottom w:val="single" w:sz="4" w:space="0" w:color="auto"/>
              <w:right w:val="single" w:sz="4" w:space="0" w:color="auto"/>
            </w:tcBorders>
          </w:tcPr>
          <w:p w:rsidR="000310A2" w:rsidRDefault="00AE17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Name of retainer’s father</w:t>
            </w:r>
          </w:p>
        </w:tc>
        <w:tc>
          <w:tcPr>
            <w:tcW w:w="1229" w:type="dxa"/>
            <w:tcBorders>
              <w:top w:val="single" w:sz="4" w:space="0" w:color="auto"/>
              <w:left w:val="single" w:sz="4" w:space="0" w:color="auto"/>
              <w:bottom w:val="single" w:sz="4" w:space="0" w:color="auto"/>
              <w:right w:val="single" w:sz="4" w:space="0" w:color="auto"/>
            </w:tcBorders>
          </w:tcPr>
          <w:p w:rsidR="000310A2" w:rsidRDefault="00AE17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Address of retainer</w:t>
            </w:r>
          </w:p>
        </w:tc>
        <w:tc>
          <w:tcPr>
            <w:tcW w:w="2613" w:type="dxa"/>
            <w:gridSpan w:val="2"/>
            <w:tcBorders>
              <w:top w:val="nil"/>
              <w:left w:val="nil"/>
              <w:bottom w:val="nil"/>
              <w:right w:val="nil"/>
            </w:tcBorders>
            <w:tcMar>
              <w:left w:w="0" w:type="dxa"/>
              <w:right w:w="0" w:type="dxa"/>
            </w:tcMar>
          </w:tcPr>
          <w:tbl>
            <w:tblPr>
              <w:tblW w:w="0" w:type="auto"/>
              <w:tblBorders>
                <w:top w:val="single" w:sz="4" w:space="0" w:color="auto"/>
                <w:left w:val="single" w:sz="4" w:space="0" w:color="auto"/>
                <w:bottom w:val="single" w:sz="4" w:space="0" w:color="auto"/>
                <w:right w:val="single" w:sz="4" w:space="0" w:color="auto"/>
              </w:tblBorders>
              <w:tblLayout w:type="fixed"/>
              <w:tblCellMar>
                <w:left w:w="98" w:type="dxa"/>
                <w:right w:w="98" w:type="dxa"/>
              </w:tblCellMar>
              <w:tblLook w:val="0000"/>
            </w:tblPr>
            <w:tblGrid>
              <w:gridCol w:w="1376"/>
              <w:gridCol w:w="1237"/>
            </w:tblGrid>
            <w:tr w:rsidR="000310A2">
              <w:trPr>
                <w:trHeight w:val="675"/>
              </w:trPr>
              <w:tc>
                <w:tcPr>
                  <w:tcW w:w="2613" w:type="dxa"/>
                  <w:gridSpan w:val="2"/>
                  <w:tcBorders>
                    <w:top w:val="single" w:sz="4" w:space="0" w:color="auto"/>
                    <w:left w:val="single" w:sz="4" w:space="0" w:color="auto"/>
                    <w:bottom w:val="single" w:sz="4" w:space="0" w:color="auto"/>
                    <w:right w:val="single" w:sz="4" w:space="0" w:color="auto"/>
                  </w:tcBorders>
                </w:tcPr>
                <w:p w:rsidR="000310A2" w:rsidRDefault="00AE17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Arms or ammunition that retainer is entitled to carry</w:t>
                  </w:r>
                </w:p>
              </w:tc>
            </w:tr>
            <w:tr w:rsidR="000310A2">
              <w:tblPrEx>
                <w:tblBorders>
                  <w:insideV w:val="single" w:sz="4" w:space="0" w:color="auto"/>
                </w:tblBorders>
              </w:tblPrEx>
              <w:trPr>
                <w:trHeight w:val="890"/>
              </w:trPr>
              <w:tc>
                <w:tcPr>
                  <w:tcW w:w="1376" w:type="dxa"/>
                  <w:tcBorders>
                    <w:top w:val="single" w:sz="4" w:space="0" w:color="auto"/>
                    <w:left w:val="single" w:sz="4" w:space="0" w:color="auto"/>
                    <w:bottom w:val="single" w:sz="4" w:space="0" w:color="auto"/>
                    <w:right w:val="single" w:sz="4" w:space="0" w:color="auto"/>
                  </w:tcBorders>
                </w:tcPr>
                <w:p w:rsidR="000310A2" w:rsidRDefault="00AE17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Description</w:t>
                  </w:r>
                </w:p>
              </w:tc>
              <w:tc>
                <w:tcPr>
                  <w:tcW w:w="1237" w:type="dxa"/>
                  <w:tcBorders>
                    <w:top w:val="single" w:sz="4" w:space="0" w:color="auto"/>
                    <w:left w:val="single" w:sz="4" w:space="0" w:color="auto"/>
                    <w:bottom w:val="single" w:sz="4" w:space="0" w:color="auto"/>
                    <w:right w:val="single" w:sz="4" w:space="0" w:color="auto"/>
                  </w:tcBorders>
                </w:tcPr>
                <w:p w:rsidR="000310A2" w:rsidRDefault="00AE17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Quantity</w:t>
                  </w:r>
                </w:p>
              </w:tc>
            </w:tr>
          </w:tbl>
          <w:p w:rsidR="000310A2" w:rsidRDefault="000310A2"/>
        </w:tc>
        <w:tc>
          <w:tcPr>
            <w:tcW w:w="1330" w:type="dxa"/>
            <w:tcBorders>
              <w:top w:val="single" w:sz="4" w:space="0" w:color="auto"/>
              <w:left w:val="single" w:sz="4" w:space="0" w:color="auto"/>
              <w:bottom w:val="single" w:sz="4" w:space="0" w:color="auto"/>
              <w:right w:val="single" w:sz="4" w:space="0" w:color="auto"/>
            </w:tcBorders>
          </w:tcPr>
          <w:p w:rsidR="000310A2" w:rsidRDefault="00AE17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Place of departure, route and place of destination</w:t>
            </w:r>
          </w:p>
        </w:tc>
        <w:tc>
          <w:tcPr>
            <w:tcW w:w="1222" w:type="dxa"/>
            <w:tcBorders>
              <w:top w:val="single" w:sz="4" w:space="0" w:color="auto"/>
              <w:left w:val="single" w:sz="4" w:space="0" w:color="auto"/>
              <w:bottom w:val="single" w:sz="4" w:space="0" w:color="auto"/>
              <w:right w:val="single" w:sz="4" w:space="0" w:color="auto"/>
            </w:tcBorders>
          </w:tcPr>
          <w:p w:rsidR="000310A2" w:rsidRDefault="00AE17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Period which the journey is likely to occupy</w:t>
            </w:r>
          </w:p>
        </w:tc>
        <w:tc>
          <w:tcPr>
            <w:tcW w:w="1216" w:type="dxa"/>
            <w:tcBorders>
              <w:top w:val="single" w:sz="4" w:space="0" w:color="auto"/>
              <w:left w:val="single" w:sz="4" w:space="0" w:color="auto"/>
              <w:bottom w:val="single" w:sz="4" w:space="0" w:color="auto"/>
              <w:right w:val="single" w:sz="4" w:space="0" w:color="auto"/>
            </w:tcBorders>
          </w:tcPr>
          <w:p w:rsidR="000310A2" w:rsidRDefault="00AE17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Period for which the </w:t>
            </w:r>
            <w:proofErr w:type="spellStart"/>
            <w:r>
              <w:t>licence</w:t>
            </w:r>
            <w:proofErr w:type="spellEnd"/>
            <w:r>
              <w:t xml:space="preserve"> is valid</w:t>
            </w:r>
          </w:p>
        </w:tc>
      </w:tr>
      <w:tr w:rsidR="000310A2">
        <w:tblPrEx>
          <w:tblBorders>
            <w:insideH w:val="single" w:sz="4" w:space="0" w:color="auto"/>
            <w:insideV w:val="single" w:sz="4" w:space="0" w:color="auto"/>
          </w:tblBorders>
        </w:tblPrEx>
        <w:trPr>
          <w:trHeight w:val="548"/>
        </w:trPr>
        <w:tc>
          <w:tcPr>
            <w:tcW w:w="1246" w:type="dxa"/>
            <w:tcBorders>
              <w:top w:val="single" w:sz="4" w:space="0" w:color="auto"/>
              <w:left w:val="single" w:sz="4" w:space="0" w:color="auto"/>
              <w:bottom w:val="single" w:sz="4" w:space="0" w:color="auto"/>
              <w:right w:val="single" w:sz="4" w:space="0" w:color="auto"/>
            </w:tcBorders>
          </w:tcPr>
          <w:p w:rsidR="000310A2" w:rsidRDefault="00AE17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5</w:t>
            </w:r>
          </w:p>
        </w:tc>
        <w:tc>
          <w:tcPr>
            <w:tcW w:w="1229" w:type="dxa"/>
            <w:tcBorders>
              <w:top w:val="single" w:sz="4" w:space="0" w:color="auto"/>
              <w:left w:val="single" w:sz="4" w:space="0" w:color="auto"/>
              <w:bottom w:val="single" w:sz="4" w:space="0" w:color="auto"/>
              <w:right w:val="single" w:sz="4" w:space="0" w:color="auto"/>
            </w:tcBorders>
          </w:tcPr>
          <w:p w:rsidR="000310A2" w:rsidRDefault="00AE17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6</w:t>
            </w:r>
          </w:p>
        </w:tc>
        <w:tc>
          <w:tcPr>
            <w:tcW w:w="1376" w:type="dxa"/>
            <w:tcBorders>
              <w:top w:val="single" w:sz="4" w:space="0" w:color="auto"/>
              <w:left w:val="single" w:sz="4" w:space="0" w:color="auto"/>
              <w:bottom w:val="single" w:sz="4" w:space="0" w:color="auto"/>
              <w:right w:val="single" w:sz="4" w:space="0" w:color="auto"/>
            </w:tcBorders>
          </w:tcPr>
          <w:p w:rsidR="000310A2" w:rsidRDefault="00AE17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7</w:t>
            </w:r>
          </w:p>
        </w:tc>
        <w:tc>
          <w:tcPr>
            <w:tcW w:w="1237" w:type="dxa"/>
            <w:tcBorders>
              <w:top w:val="single" w:sz="4" w:space="0" w:color="auto"/>
              <w:left w:val="single" w:sz="4" w:space="0" w:color="auto"/>
              <w:bottom w:val="single" w:sz="4" w:space="0" w:color="auto"/>
              <w:right w:val="single" w:sz="4" w:space="0" w:color="auto"/>
            </w:tcBorders>
          </w:tcPr>
          <w:p w:rsidR="000310A2" w:rsidRDefault="00AE17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8</w:t>
            </w:r>
          </w:p>
        </w:tc>
        <w:tc>
          <w:tcPr>
            <w:tcW w:w="1330" w:type="dxa"/>
            <w:tcBorders>
              <w:top w:val="single" w:sz="4" w:space="0" w:color="auto"/>
              <w:left w:val="single" w:sz="4" w:space="0" w:color="auto"/>
              <w:bottom w:val="single" w:sz="4" w:space="0" w:color="auto"/>
              <w:right w:val="single" w:sz="4" w:space="0" w:color="auto"/>
            </w:tcBorders>
          </w:tcPr>
          <w:p w:rsidR="000310A2" w:rsidRDefault="00AE17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9</w:t>
            </w:r>
          </w:p>
        </w:tc>
        <w:tc>
          <w:tcPr>
            <w:tcW w:w="1222" w:type="dxa"/>
            <w:tcBorders>
              <w:top w:val="single" w:sz="4" w:space="0" w:color="auto"/>
              <w:left w:val="single" w:sz="4" w:space="0" w:color="auto"/>
              <w:bottom w:val="single" w:sz="4" w:space="0" w:color="auto"/>
              <w:right w:val="single" w:sz="4" w:space="0" w:color="auto"/>
            </w:tcBorders>
          </w:tcPr>
          <w:p w:rsidR="000310A2" w:rsidRDefault="00AE17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10</w:t>
            </w:r>
          </w:p>
        </w:tc>
        <w:tc>
          <w:tcPr>
            <w:tcW w:w="1216" w:type="dxa"/>
            <w:tcBorders>
              <w:top w:val="single" w:sz="4" w:space="0" w:color="auto"/>
              <w:left w:val="single" w:sz="4" w:space="0" w:color="auto"/>
              <w:bottom w:val="single" w:sz="4" w:space="0" w:color="auto"/>
              <w:right w:val="single" w:sz="4" w:space="0" w:color="auto"/>
            </w:tcBorders>
          </w:tcPr>
          <w:p w:rsidR="000310A2" w:rsidRDefault="00AE17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11</w:t>
            </w:r>
          </w:p>
        </w:tc>
      </w:tr>
      <w:tr w:rsidR="000310A2">
        <w:tblPrEx>
          <w:tblBorders>
            <w:insideH w:val="single" w:sz="4" w:space="0" w:color="auto"/>
            <w:insideV w:val="single" w:sz="4" w:space="0" w:color="auto"/>
          </w:tblBorders>
        </w:tblPrEx>
        <w:trPr>
          <w:trHeight w:val="548"/>
        </w:trPr>
        <w:tc>
          <w:tcPr>
            <w:tcW w:w="1246" w:type="dxa"/>
            <w:tcBorders>
              <w:top w:val="single" w:sz="4" w:space="0" w:color="auto"/>
              <w:left w:val="single" w:sz="4" w:space="0" w:color="auto"/>
              <w:bottom w:val="single" w:sz="4" w:space="0" w:color="auto"/>
              <w:right w:val="single" w:sz="4" w:space="0" w:color="auto"/>
            </w:tcBorders>
          </w:tcPr>
          <w:p w:rsidR="000310A2" w:rsidRDefault="00031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tc>
        <w:tc>
          <w:tcPr>
            <w:tcW w:w="1229" w:type="dxa"/>
            <w:tcBorders>
              <w:top w:val="single" w:sz="4" w:space="0" w:color="auto"/>
              <w:left w:val="single" w:sz="4" w:space="0" w:color="auto"/>
              <w:bottom w:val="single" w:sz="4" w:space="0" w:color="auto"/>
              <w:right w:val="single" w:sz="4" w:space="0" w:color="auto"/>
            </w:tcBorders>
          </w:tcPr>
          <w:p w:rsidR="000310A2" w:rsidRDefault="00031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376" w:type="dxa"/>
            <w:tcBorders>
              <w:top w:val="single" w:sz="4" w:space="0" w:color="auto"/>
              <w:left w:val="single" w:sz="4" w:space="0" w:color="auto"/>
              <w:bottom w:val="single" w:sz="4" w:space="0" w:color="auto"/>
              <w:right w:val="single" w:sz="4" w:space="0" w:color="auto"/>
            </w:tcBorders>
          </w:tcPr>
          <w:p w:rsidR="000310A2" w:rsidRDefault="00031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237" w:type="dxa"/>
            <w:tcBorders>
              <w:top w:val="single" w:sz="4" w:space="0" w:color="auto"/>
              <w:left w:val="single" w:sz="4" w:space="0" w:color="auto"/>
              <w:bottom w:val="single" w:sz="4" w:space="0" w:color="auto"/>
              <w:right w:val="single" w:sz="4" w:space="0" w:color="auto"/>
            </w:tcBorders>
          </w:tcPr>
          <w:p w:rsidR="000310A2" w:rsidRDefault="00031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330" w:type="dxa"/>
            <w:tcBorders>
              <w:top w:val="single" w:sz="4" w:space="0" w:color="auto"/>
              <w:left w:val="single" w:sz="4" w:space="0" w:color="auto"/>
              <w:bottom w:val="single" w:sz="4" w:space="0" w:color="auto"/>
              <w:right w:val="single" w:sz="4" w:space="0" w:color="auto"/>
            </w:tcBorders>
          </w:tcPr>
          <w:p w:rsidR="000310A2" w:rsidRDefault="00031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222" w:type="dxa"/>
            <w:tcBorders>
              <w:top w:val="single" w:sz="4" w:space="0" w:color="auto"/>
              <w:left w:val="single" w:sz="4" w:space="0" w:color="auto"/>
              <w:bottom w:val="single" w:sz="4" w:space="0" w:color="auto"/>
              <w:right w:val="single" w:sz="4" w:space="0" w:color="auto"/>
            </w:tcBorders>
          </w:tcPr>
          <w:p w:rsidR="000310A2" w:rsidRDefault="00031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216" w:type="dxa"/>
            <w:tcBorders>
              <w:top w:val="single" w:sz="4" w:space="0" w:color="auto"/>
              <w:left w:val="single" w:sz="4" w:space="0" w:color="auto"/>
              <w:bottom w:val="single" w:sz="4" w:space="0" w:color="auto"/>
              <w:right w:val="single" w:sz="4" w:space="0" w:color="auto"/>
            </w:tcBorders>
          </w:tcPr>
          <w:p w:rsidR="000310A2" w:rsidRDefault="00031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310A2" w:rsidRDefault="00AE176F">
      <w:pPr>
        <w:tabs>
          <w:tab w:val="left" w:pos="1498"/>
          <w:tab w:val="left" w:pos="3215"/>
          <w:tab w:val="left" w:pos="4410"/>
          <w:tab w:val="left" w:pos="5351"/>
          <w:tab w:val="left" w:pos="6464"/>
          <w:tab w:val="left" w:pos="7459"/>
          <w:tab w:val="left" w:pos="7920"/>
          <w:tab w:val="left" w:pos="8640"/>
          <w:tab w:val="left" w:pos="9360"/>
          <w:tab w:val="left" w:pos="10080"/>
          <w:tab w:val="left" w:pos="10800"/>
          <w:tab w:val="left" w:pos="11520"/>
          <w:tab w:val="left" w:pos="12240"/>
          <w:tab w:val="left" w:pos="12960"/>
        </w:tabs>
        <w:spacing w:line="360" w:lineRule="auto"/>
      </w:pPr>
      <w:r>
        <w:t>SEAL</w:t>
      </w:r>
      <w:r>
        <w:tab/>
      </w:r>
      <w:r>
        <w:tab/>
      </w:r>
      <w:r>
        <w:tab/>
      </w:r>
      <w:r>
        <w:tab/>
        <w:t>From the …………………….</w:t>
      </w:r>
    </w:p>
    <w:p w:rsidR="000310A2" w:rsidRDefault="00AE176F">
      <w:pPr>
        <w:tabs>
          <w:tab w:val="left" w:pos="1498"/>
          <w:tab w:val="left" w:pos="3215"/>
          <w:tab w:val="left" w:pos="4410"/>
          <w:tab w:val="left" w:pos="5351"/>
          <w:tab w:val="left" w:pos="6464"/>
          <w:tab w:val="left" w:pos="7459"/>
          <w:tab w:val="left" w:pos="7920"/>
          <w:tab w:val="left" w:pos="8640"/>
          <w:tab w:val="left" w:pos="9360"/>
          <w:tab w:val="left" w:pos="10080"/>
          <w:tab w:val="left" w:pos="10800"/>
          <w:tab w:val="left" w:pos="11520"/>
          <w:tab w:val="left" w:pos="12240"/>
          <w:tab w:val="left" w:pos="12960"/>
        </w:tabs>
        <w:spacing w:line="360" w:lineRule="auto"/>
      </w:pPr>
      <w:r>
        <w:tab/>
      </w:r>
      <w:r>
        <w:tab/>
      </w:r>
      <w:r>
        <w:tab/>
      </w:r>
      <w:r>
        <w:tab/>
        <w:t>To the …………………………</w:t>
      </w:r>
    </w:p>
    <w:p w:rsidR="000310A2" w:rsidRDefault="00AE176F">
      <w:pPr>
        <w:tabs>
          <w:tab w:val="left" w:pos="1498"/>
          <w:tab w:val="left" w:pos="3215"/>
          <w:tab w:val="left" w:pos="4410"/>
          <w:tab w:val="left" w:pos="5351"/>
          <w:tab w:val="left" w:pos="6464"/>
          <w:tab w:val="left" w:pos="7459"/>
          <w:tab w:val="left" w:pos="7920"/>
          <w:tab w:val="left" w:pos="8640"/>
          <w:tab w:val="left" w:pos="9360"/>
          <w:tab w:val="left" w:pos="10080"/>
          <w:tab w:val="left" w:pos="10800"/>
          <w:tab w:val="left" w:pos="11520"/>
          <w:tab w:val="left" w:pos="12240"/>
          <w:tab w:val="left" w:pos="12960"/>
        </w:tabs>
        <w:spacing w:line="360" w:lineRule="auto"/>
      </w:pPr>
      <w:r>
        <w:tab/>
      </w:r>
      <w:r>
        <w:tab/>
      </w:r>
      <w:r>
        <w:tab/>
      </w:r>
      <w:r>
        <w:tab/>
        <w:t>(Signature) …………………….</w:t>
      </w:r>
    </w:p>
    <w:p w:rsidR="000310A2" w:rsidRDefault="00AE176F">
      <w:pPr>
        <w:tabs>
          <w:tab w:val="left" w:pos="1498"/>
          <w:tab w:val="left" w:pos="3215"/>
          <w:tab w:val="left" w:pos="4410"/>
          <w:tab w:val="left" w:pos="5351"/>
          <w:tab w:val="left" w:pos="6464"/>
          <w:tab w:val="left" w:pos="7459"/>
          <w:tab w:val="left" w:pos="7920"/>
          <w:tab w:val="left" w:pos="8640"/>
          <w:tab w:val="left" w:pos="9360"/>
          <w:tab w:val="left" w:pos="10080"/>
          <w:tab w:val="left" w:pos="10800"/>
          <w:tab w:val="left" w:pos="11520"/>
          <w:tab w:val="left" w:pos="12240"/>
          <w:tab w:val="left" w:pos="12960"/>
        </w:tabs>
        <w:spacing w:line="360" w:lineRule="auto"/>
      </w:pPr>
      <w:r>
        <w:tab/>
      </w:r>
      <w:r>
        <w:tab/>
      </w:r>
      <w:r>
        <w:tab/>
      </w:r>
      <w:r>
        <w:tab/>
        <w:t>Licensing Authority ……………</w:t>
      </w:r>
      <w:r>
        <w:tab/>
      </w:r>
      <w:r>
        <w:tab/>
      </w:r>
      <w:r>
        <w:tab/>
      </w:r>
      <w:r>
        <w:tab/>
      </w:r>
      <w:r>
        <w:tab/>
        <w:t>Designation …………………….</w:t>
      </w:r>
    </w:p>
    <w:p w:rsidR="000310A2" w:rsidRDefault="00AE176F">
      <w:pPr>
        <w:tabs>
          <w:tab w:val="left" w:pos="1498"/>
          <w:tab w:val="left" w:pos="3215"/>
          <w:tab w:val="left" w:pos="4410"/>
          <w:tab w:val="left" w:pos="5351"/>
          <w:tab w:val="left" w:pos="6464"/>
          <w:tab w:val="left" w:pos="7459"/>
          <w:tab w:val="left" w:pos="7920"/>
          <w:tab w:val="left" w:pos="8640"/>
          <w:tab w:val="left" w:pos="9360"/>
          <w:tab w:val="left" w:pos="10080"/>
          <w:tab w:val="left" w:pos="10800"/>
          <w:tab w:val="left" w:pos="11520"/>
          <w:tab w:val="left" w:pos="12240"/>
          <w:tab w:val="left" w:pos="12960"/>
        </w:tabs>
        <w:spacing w:line="360" w:lineRule="auto"/>
      </w:pPr>
      <w:r>
        <w:tab/>
      </w:r>
      <w:r>
        <w:tab/>
      </w:r>
      <w:r>
        <w:tab/>
      </w:r>
      <w:r>
        <w:tab/>
      </w:r>
      <w:r>
        <w:tab/>
      </w:r>
      <w:r>
        <w:tab/>
        <w:t>Place ……</w:t>
      </w:r>
    </w:p>
    <w:p w:rsidR="000310A2" w:rsidRDefault="00AE176F">
      <w:pPr>
        <w:tabs>
          <w:tab w:val="left" w:pos="720"/>
          <w:tab w:val="left" w:pos="691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center"/>
        <w:rPr>
          <w:b/>
          <w:u w:val="single"/>
        </w:rPr>
      </w:pPr>
      <w:r>
        <w:rPr>
          <w:b/>
          <w:u w:val="single"/>
        </w:rPr>
        <w:t>CONDITION</w:t>
      </w:r>
    </w:p>
    <w:p w:rsidR="000310A2" w:rsidRDefault="00AE17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0000FF"/>
        </w:rPr>
        <w:lastRenderedPageBreak/>
        <w:t xml:space="preserve"> </w:t>
      </w:r>
      <w:r>
        <w:t xml:space="preserve">1. This </w:t>
      </w:r>
      <w:proofErr w:type="spellStart"/>
      <w:r>
        <w:t>licence</w:t>
      </w:r>
      <w:proofErr w:type="spellEnd"/>
      <w:r>
        <w:t xml:space="preserve"> is granted subject to all the Provisions of the Arm Act, 1959 and the Arms Rules, 1962.</w:t>
      </w:r>
    </w:p>
    <w:p w:rsidR="000310A2" w:rsidRDefault="00AE17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It covers only the persons named, and the arms or ammunition described therein and such retainers (if any) as may be entered in column 4.</w:t>
      </w:r>
    </w:p>
    <w:p w:rsidR="000310A2" w:rsidRDefault="00AE17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The licensee or any retainer acting under this </w:t>
      </w:r>
      <w:proofErr w:type="spellStart"/>
      <w:r>
        <w:t>licence</w:t>
      </w:r>
      <w:proofErr w:type="spellEnd"/>
      <w:r>
        <w:t xml:space="preserve"> shall not, unless specially empowered in this behalf by the authority granting the </w:t>
      </w:r>
      <w:proofErr w:type="spellStart"/>
      <w:r>
        <w:t>licence</w:t>
      </w:r>
      <w:proofErr w:type="spellEnd"/>
      <w:r>
        <w:t>, carry any arms to a fair, religious procession or other public assemblage, or within the campus or precincts of any educational institution.</w:t>
      </w:r>
    </w:p>
    <w:p w:rsidR="000310A2" w:rsidRDefault="00AE17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He shall not carry Government arms or ammunition.</w:t>
      </w:r>
    </w:p>
    <w:p w:rsidR="000310A2" w:rsidRDefault="00AE17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rPr>
          <w:b/>
        </w:rPr>
        <w:t>Explanation.</w:t>
      </w:r>
      <w:proofErr w:type="gramEnd"/>
      <w:r>
        <w:rPr>
          <w:b/>
        </w:rPr>
        <w:t xml:space="preserve"> -</w:t>
      </w:r>
      <w:r>
        <w:t>For</w:t>
      </w:r>
      <w:r>
        <w:rPr>
          <w:i/>
        </w:rPr>
        <w:t xml:space="preserve"> </w:t>
      </w:r>
      <w:r>
        <w:t>the purposes of this condition-</w:t>
      </w:r>
    </w:p>
    <w:p w:rsidR="000310A2" w:rsidRDefault="00AE17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(a) </w:t>
      </w:r>
      <w:r>
        <w:rPr>
          <w:i/>
        </w:rPr>
        <w:t>“Government arm</w:t>
      </w:r>
      <w:r>
        <w:rPr>
          <w:b/>
          <w:i/>
        </w:rPr>
        <w:t>”</w:t>
      </w:r>
      <w:r>
        <w:rPr>
          <w:i/>
        </w:rPr>
        <w:t xml:space="preserve"> </w:t>
      </w:r>
      <w:r>
        <w:t>means a firearm or other weapon which is the property of the Government; and</w:t>
      </w:r>
    </w:p>
    <w:p w:rsidR="000310A2" w:rsidRDefault="00AE17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“Government ammunition” means ammunition manufactured in any Government factory, or prepared for and supplied to the Government other than such ammunition as may be released by Government for civilian use.</w:t>
      </w:r>
    </w:p>
    <w:p w:rsidR="000310A2" w:rsidRDefault="00AE17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He shall-</w:t>
      </w:r>
    </w:p>
    <w:p w:rsidR="000310A2" w:rsidRDefault="00AE17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(a) On demand by any </w:t>
      </w:r>
      <w:proofErr w:type="spellStart"/>
      <w:r>
        <w:t>authorised</w:t>
      </w:r>
      <w:proofErr w:type="spellEnd"/>
      <w:r>
        <w:t xml:space="preserve"> officer, produce the weapons covered by this </w:t>
      </w:r>
      <w:proofErr w:type="spellStart"/>
      <w:r>
        <w:t>licence</w:t>
      </w:r>
      <w:proofErr w:type="spellEnd"/>
      <w:r>
        <w:t xml:space="preserve">; and </w:t>
      </w:r>
    </w:p>
    <w:p w:rsidR="000310A2" w:rsidRDefault="00AE17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(b) Forthwith give information at the nearest police station of the loss or theft of any arms or ammunition covered by the </w:t>
      </w:r>
      <w:proofErr w:type="spellStart"/>
      <w:r>
        <w:t>licence</w:t>
      </w:r>
      <w:proofErr w:type="spellEnd"/>
      <w:r>
        <w:t>.</w:t>
      </w:r>
    </w:p>
    <w:p w:rsidR="000310A2" w:rsidRDefault="00AE17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i/>
        </w:rPr>
      </w:pPr>
      <w:proofErr w:type="gramStart"/>
      <w:r>
        <w:rPr>
          <w:b/>
          <w:i/>
        </w:rPr>
        <w:t>Notes.</w:t>
      </w:r>
      <w:proofErr w:type="gramEnd"/>
      <w:r>
        <w:rPr>
          <w:b/>
          <w:i/>
        </w:rPr>
        <w:t xml:space="preserve"> - </w:t>
      </w:r>
    </w:p>
    <w:p w:rsidR="000310A2" w:rsidRDefault="00AE17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rPr>
          <w:i/>
        </w:rPr>
        <w:t xml:space="preserve"> </w:t>
      </w:r>
      <w:r>
        <w:t xml:space="preserve">(1) Any breach of the conditions of this </w:t>
      </w:r>
      <w:proofErr w:type="spellStart"/>
      <w:r>
        <w:t>licence</w:t>
      </w:r>
      <w:proofErr w:type="spellEnd"/>
      <w:r>
        <w:t xml:space="preserve"> is punishable with imprisonment for a term, which may extend to three months, or with fine, which may extend to Rs. 500, or with both (Section 30 of the Act).</w:t>
      </w:r>
    </w:p>
    <w:p w:rsidR="00AE176F" w:rsidRDefault="00AE17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(2) Licensees are warned that in case they sell or transfer any arms or ammunition covered by the </w:t>
      </w:r>
      <w:proofErr w:type="spellStart"/>
      <w:r>
        <w:t>licences</w:t>
      </w:r>
      <w:proofErr w:type="spellEnd"/>
      <w:r>
        <w:t xml:space="preserve"> possessed by them to any person, they shall forthwith inform in writing the District Magistrate having jurisdiction or the officer-in-charge of the nearest police station, of such sale or transfer together with the particulars of the arms or ammunition and the person to whom they have been sold or transferred (Section 5) of the Arms Act., (1959). Failure to give such information is punishable with imprisonment for a term, which may extend to six months, or with fine, which may extend to Rs. 500, or with both [Section 25 (3) of the Act.]</w:t>
      </w:r>
    </w:p>
    <w:sectPr w:rsidR="00AE176F" w:rsidSect="000310A2">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0E55C1"/>
    <w:rsid w:val="000310A2"/>
    <w:rsid w:val="000E55C1"/>
    <w:rsid w:val="009243D9"/>
    <w:rsid w:val="00AE17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0A2"/>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310A2"/>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2549</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dc:creator>
  <cp:lastModifiedBy>DH</cp:lastModifiedBy>
  <cp:revision>3</cp:revision>
  <dcterms:created xsi:type="dcterms:W3CDTF">2017-01-09T04:43:00Z</dcterms:created>
  <dcterms:modified xsi:type="dcterms:W3CDTF">2017-01-09T04:46:00Z</dcterms:modified>
</cp:coreProperties>
</file>