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B72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23</w:t>
      </w:r>
    </w:p>
    <w:p w:rsidR="00000000" w:rsidRDefault="00B72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(See Rule 155)</w:t>
      </w:r>
    </w:p>
    <w:p w:rsidR="00000000" w:rsidRDefault="00B72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[Article 5 (A)-(C) Of Sch. IV]</w:t>
      </w:r>
    </w:p>
    <w:p w:rsidR="00000000" w:rsidRDefault="00B729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roofErr w:type="spellStart"/>
      <w:r>
        <w:rPr>
          <w:b/>
        </w:rPr>
        <w:t>Licence</w:t>
      </w:r>
      <w:proofErr w:type="spellEnd"/>
      <w:r>
        <w:rPr>
          <w:b/>
        </w:rPr>
        <w:t xml:space="preserve"> </w:t>
      </w:r>
      <w:proofErr w:type="gramStart"/>
      <w:r>
        <w:rPr>
          <w:b/>
        </w:rPr>
        <w:t>To</w:t>
      </w:r>
      <w:proofErr w:type="gramEnd"/>
      <w:r>
        <w:rPr>
          <w:b/>
        </w:rPr>
        <w:t xml:space="preserve"> Possess Explosives For Own Use</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 Class 2 and/or Class 3 explosives not exceeding 5 </w:t>
      </w:r>
      <w:proofErr w:type="spellStart"/>
      <w:r>
        <w:t>Kgs</w:t>
      </w:r>
      <w:proofErr w:type="spellEnd"/>
      <w:r>
        <w:t>., electric or ordinary detonators not exceeding 100 numbers and safety fuse not exceeding 200 meters.</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OR</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(b) Small arms nitro-compound not exceeding 5 </w:t>
      </w:r>
      <w:proofErr w:type="spellStart"/>
      <w:r>
        <w:t>Kgs</w:t>
      </w:r>
      <w:proofErr w:type="spellEnd"/>
      <w:r>
        <w:t>. (in the State of Kerala).</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OR</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(c) Gunpowder not exceeding 5 </w:t>
      </w:r>
      <w:proofErr w:type="spellStart"/>
      <w:r>
        <w:t>Kgs</w:t>
      </w:r>
      <w:proofErr w:type="spellEnd"/>
      <w:r>
        <w:t>. and safety fuse not exceeding 50 meters (in the State of Bihar, Kerala and West Bengal).</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No ………………………………………………………………………. Fee </w:t>
      </w:r>
      <w:proofErr w:type="gramStart"/>
      <w:r>
        <w:rPr>
          <w:b/>
          <w:position w:val="6"/>
        </w:rPr>
        <w:t>l</w:t>
      </w:r>
      <w:r>
        <w:t>[</w:t>
      </w:r>
      <w:proofErr w:type="gramEnd"/>
      <w:r>
        <w:t>Rs.10</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roofErr w:type="gramStart"/>
      <w:r>
        <w:t>fre</w:t>
      </w:r>
      <w:r>
        <w:t>e</w:t>
      </w:r>
      <w:proofErr w:type="gramEnd"/>
      <w:r>
        <w:t xml:space="preserve"> of charge to cultivators)].</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Licence</w:t>
      </w:r>
      <w:proofErr w:type="spellEnd"/>
      <w:r>
        <w:t xml:space="preserve"> is hereby granted to ………………………………valid only for the possession on the premises described below of the following quantities of explosives for own use subject to the </w:t>
      </w:r>
      <w:proofErr w:type="gramStart"/>
      <w:r>
        <w:t>provision</w:t>
      </w:r>
      <w:proofErr w:type="gramEnd"/>
      <w:r>
        <w:t xml:space="preserve"> of Explosives Act, 1884, as amended and rule</w:t>
      </w:r>
      <w:r>
        <w:t xml:space="preserve">s framed </w:t>
      </w:r>
      <w:proofErr w:type="spellStart"/>
      <w:r>
        <w:t>thereunder</w:t>
      </w:r>
      <w:proofErr w:type="spellEnd"/>
      <w:r>
        <w:t xml:space="preserve"> and to the conditions of this </w:t>
      </w:r>
      <w:proofErr w:type="spellStart"/>
      <w:r>
        <w:t>licence</w:t>
      </w:r>
      <w:proofErr w:type="spellEnd"/>
      <w:r>
        <w:t>.</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This </w:t>
      </w:r>
      <w:proofErr w:type="spellStart"/>
      <w:r>
        <w:t>licence</w:t>
      </w:r>
      <w:proofErr w:type="spellEnd"/>
      <w:r>
        <w:t xml:space="preserve"> shall remain in force till………………………………………………</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(Se</w:t>
      </w:r>
      <w:r>
        <w:rPr>
          <w:i/>
        </w:rPr>
        <w:t xml:space="preserve">e </w:t>
      </w:r>
      <w:r>
        <w:t>note below)</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Postal address of licensee……………………………………………………………</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i/>
        </w:rPr>
      </w:pPr>
      <w:r>
        <w:rPr>
          <w:i/>
        </w:rPr>
        <w:t xml:space="preserve">1. Subs. by G.S.R. 511 (E). </w:t>
      </w:r>
      <w:proofErr w:type="gramStart"/>
      <w:r>
        <w:rPr>
          <w:i/>
        </w:rPr>
        <w:t>dated</w:t>
      </w:r>
      <w:proofErr w:type="gramEnd"/>
      <w:r>
        <w:rPr>
          <w:i/>
        </w:rPr>
        <w:t xml:space="preserve"> 19th June, </w:t>
      </w:r>
      <w:r>
        <w:rPr>
          <w:i/>
        </w:rPr>
        <w:t>1985, published in the Gazette of India, Extraordinary, Pt. II, Sec. 3(</w:t>
      </w:r>
      <w:proofErr w:type="spellStart"/>
      <w:r>
        <w:rPr>
          <w:i/>
        </w:rPr>
        <w:t>i</w:t>
      </w:r>
      <w:proofErr w:type="spellEnd"/>
      <w:r>
        <w:rPr>
          <w:i/>
        </w:rPr>
        <w:t>), dated 25th June, 1985, for the words "free of charge" (</w:t>
      </w:r>
      <w:proofErr w:type="spellStart"/>
      <w:r>
        <w:rPr>
          <w:i/>
        </w:rPr>
        <w:t>w.e.f</w:t>
      </w:r>
      <w:proofErr w:type="spellEnd"/>
      <w:r>
        <w:rPr>
          <w:i/>
        </w:rPr>
        <w:t>. 25th June, 1985).</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This </w:t>
      </w:r>
      <w:proofErr w:type="spellStart"/>
      <w:r>
        <w:t>licence</w:t>
      </w:r>
      <w:proofErr w:type="spellEnd"/>
      <w:r>
        <w:t xml:space="preserve"> is liable to be suspended or revoked for any violation of the Act as amended from time t</w:t>
      </w:r>
      <w:r>
        <w:t xml:space="preserve">o time or the rules framed </w:t>
      </w:r>
      <w:proofErr w:type="spellStart"/>
      <w:r>
        <w:t>thereunder</w:t>
      </w:r>
      <w:proofErr w:type="spellEnd"/>
      <w:r>
        <w:t xml:space="preserve"> or the conditions of this </w:t>
      </w:r>
      <w:proofErr w:type="spellStart"/>
      <w:r>
        <w:t>licence</w:t>
      </w:r>
      <w:proofErr w:type="spellEnd"/>
      <w:r>
        <w:t xml:space="preserve"> or if the licensed premises are not found conforming to the description as per attached plans.</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Description of the licensed premises.</w:t>
      </w:r>
      <w:proofErr w:type="gramEnd"/>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licensed premises shown in plan-</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w:t>
      </w:r>
      <w:proofErr w:type="spellStart"/>
      <w:r>
        <w:t>i</w:t>
      </w:r>
      <w:proofErr w:type="spellEnd"/>
      <w:r>
        <w:t>) No……………………</w:t>
      </w:r>
      <w:r>
        <w:t>….dated……………………………</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(ii) No……………………….dated……………………………</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(iii) No………………………..dated……………………………</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proofErr w:type="gramStart"/>
      <w:r>
        <w:t>attached</w:t>
      </w:r>
      <w:proofErr w:type="gramEnd"/>
      <w:r>
        <w:t xml:space="preserve"> hereto are situated at……………………………….</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proofErr w:type="gramStart"/>
      <w:r>
        <w:t>and</w:t>
      </w:r>
      <w:proofErr w:type="gramEnd"/>
      <w:r>
        <w:t xml:space="preserve"> consist of……………………………………………….</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District Authority</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w:t>
      </w:r>
    </w:p>
    <w:tbl>
      <w:tblPr>
        <w:tblW w:w="0" w:type="auto"/>
        <w:tblInd w:w="9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8" w:type="dxa"/>
          <w:right w:w="98" w:type="dxa"/>
        </w:tblCellMar>
        <w:tblLook w:val="0000"/>
      </w:tblPr>
      <w:tblGrid>
        <w:gridCol w:w="2952"/>
        <w:gridCol w:w="2016"/>
        <w:gridCol w:w="3888"/>
      </w:tblGrid>
      <w:tr w:rsidR="00000000">
        <w:tblPrEx>
          <w:tblCellMar>
            <w:top w:w="0" w:type="dxa"/>
            <w:bottom w:w="0" w:type="dxa"/>
          </w:tblCellMar>
        </w:tblPrEx>
        <w:tc>
          <w:tcPr>
            <w:tcW w:w="2952" w:type="dxa"/>
            <w:tcBorders>
              <w:top w:val="single" w:sz="4" w:space="0" w:color="auto"/>
              <w:left w:val="single" w:sz="4" w:space="0" w:color="auto"/>
              <w:bottom w:val="single" w:sz="2" w:space="0" w:color="auto"/>
              <w:right w:val="single" w:sz="2" w:space="0" w:color="auto"/>
            </w:tcBorders>
          </w:tcPr>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Date of renewal  </w:t>
            </w:r>
          </w:p>
        </w:tc>
        <w:tc>
          <w:tcPr>
            <w:tcW w:w="2016" w:type="dxa"/>
            <w:tcBorders>
              <w:top w:val="single" w:sz="4" w:space="0" w:color="auto"/>
              <w:left w:val="single" w:sz="2" w:space="0" w:color="auto"/>
              <w:bottom w:val="single" w:sz="2" w:space="0" w:color="auto"/>
              <w:right w:val="single" w:sz="2" w:space="0" w:color="auto"/>
            </w:tcBorders>
          </w:tcPr>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Date of expiry</w:t>
            </w:r>
          </w:p>
        </w:tc>
        <w:tc>
          <w:tcPr>
            <w:tcW w:w="3888" w:type="dxa"/>
            <w:tcBorders>
              <w:top w:val="single" w:sz="4" w:space="0" w:color="auto"/>
              <w:left w:val="single" w:sz="2" w:space="0" w:color="auto"/>
              <w:bottom w:val="single" w:sz="2" w:space="0" w:color="auto"/>
              <w:right w:val="single" w:sz="4" w:space="0" w:color="auto"/>
            </w:tcBorders>
          </w:tcPr>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Signature of licen</w:t>
            </w:r>
            <w:r>
              <w:t>sing authority</w:t>
            </w:r>
          </w:p>
        </w:tc>
      </w:tr>
      <w:tr w:rsidR="00000000">
        <w:tblPrEx>
          <w:tblCellMar>
            <w:top w:w="0" w:type="dxa"/>
            <w:bottom w:w="0" w:type="dxa"/>
          </w:tblCellMar>
        </w:tblPrEx>
        <w:tc>
          <w:tcPr>
            <w:tcW w:w="2952" w:type="dxa"/>
            <w:tcBorders>
              <w:top w:val="single" w:sz="2" w:space="0" w:color="auto"/>
              <w:left w:val="single" w:sz="4" w:space="0" w:color="auto"/>
              <w:bottom w:val="single" w:sz="4" w:space="0" w:color="auto"/>
              <w:right w:val="single" w:sz="2" w:space="0" w:color="auto"/>
            </w:tcBorders>
          </w:tcPr>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016" w:type="dxa"/>
            <w:tcBorders>
              <w:top w:val="single" w:sz="2" w:space="0" w:color="auto"/>
              <w:left w:val="single" w:sz="2" w:space="0" w:color="auto"/>
              <w:bottom w:val="single" w:sz="4" w:space="0" w:color="auto"/>
              <w:right w:val="single" w:sz="2" w:space="0" w:color="auto"/>
            </w:tcBorders>
          </w:tcPr>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3888" w:type="dxa"/>
            <w:tcBorders>
              <w:top w:val="single" w:sz="2" w:space="0" w:color="auto"/>
              <w:left w:val="single" w:sz="2" w:space="0" w:color="auto"/>
              <w:bottom w:val="single" w:sz="4" w:space="0" w:color="auto"/>
              <w:right w:val="single" w:sz="4" w:space="0" w:color="auto"/>
            </w:tcBorders>
          </w:tcPr>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bl>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NOTE.-The </w:t>
      </w:r>
      <w:proofErr w:type="spellStart"/>
      <w:r>
        <w:t>licence</w:t>
      </w:r>
      <w:proofErr w:type="spellEnd"/>
      <w:r>
        <w:t xml:space="preserve"> if granted as per Cl. (a) of the preamble shall be granted for a period not exceeding </w:t>
      </w:r>
      <w:proofErr w:type="gramStart"/>
      <w:r>
        <w:rPr>
          <w:b/>
          <w:position w:val="6"/>
        </w:rPr>
        <w:t>l</w:t>
      </w:r>
      <w:r>
        <w:t>[</w:t>
      </w:r>
      <w:proofErr w:type="gramEnd"/>
      <w:r>
        <w:t>three months].</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i/>
        </w:rPr>
      </w:pPr>
      <w:r>
        <w:rPr>
          <w:i/>
        </w:rPr>
        <w:t>1. Subs. by G.S.R. 511 (E), dated 19th June, 1985, published in the Gazette of India, Extraordinary, Pt. II, Sec. 3</w:t>
      </w:r>
      <w:r>
        <w:rPr>
          <w:i/>
        </w:rPr>
        <w:t xml:space="preserve"> (</w:t>
      </w:r>
      <w:proofErr w:type="spellStart"/>
      <w:r>
        <w:rPr>
          <w:i/>
        </w:rPr>
        <w:t>i</w:t>
      </w:r>
      <w:proofErr w:type="spellEnd"/>
      <w:r>
        <w:rPr>
          <w:i/>
        </w:rPr>
        <w:t>), dated 25th June, 1985, for the figures and word "15 days" (</w:t>
      </w:r>
      <w:proofErr w:type="spellStart"/>
      <w:r>
        <w:rPr>
          <w:i/>
        </w:rPr>
        <w:t>w.e.f</w:t>
      </w:r>
      <w:proofErr w:type="spellEnd"/>
      <w:r>
        <w:rPr>
          <w:i/>
        </w:rPr>
        <w:t>. 25th June, 1985).</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CONDITIONS</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The explosives shall be kept in a substantial building constructed of non-flammable materials or in a fire-proof box as may be approved by the licensin</w:t>
      </w:r>
      <w:r>
        <w:t xml:space="preserve">g authority, separated from any-dwelling-house or other building another licensed premises, highway, street, public thoroughfare or public place by distance of minimum 45 meters and made and closed so as to prevent </w:t>
      </w:r>
      <w:proofErr w:type="spellStart"/>
      <w:r>
        <w:t>unauthorised</w:t>
      </w:r>
      <w:proofErr w:type="spellEnd"/>
      <w:r>
        <w:t xml:space="preserve"> persons from having access t</w:t>
      </w:r>
      <w:r>
        <w:t>hereto and to secure it from danger from without.</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The interior of the building or the box as a case may be and all fittings therein shall be so constructed, covered, or lines, as to prevent the exposure of any iron or steel, or of any hard or gritty su</w:t>
      </w:r>
      <w:r>
        <w:t>rface or the entry, detaching or accumulating of any grit, iron, steel or similar substance.</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Adequate provision shall be made for the ventilation and the interior of the building or box shall be kept scrupulously cleaned.</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In case any of the explosi</w:t>
      </w:r>
      <w:r>
        <w:t>ve store is liable to be dangerously effected by water, due precautions shall be taken to exclude water from the storage place</w:t>
      </w:r>
      <w:proofErr w:type="gramStart"/>
      <w:r>
        <w:t>.,</w:t>
      </w:r>
      <w:proofErr w:type="gramEnd"/>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Detonators shall not be stored along with other explosives. Detonators, if required shall be stored in a different building</w:t>
      </w:r>
      <w:r>
        <w:t xml:space="preserve"> or fire-proof box located at a distance of minimum 1.5 meters from the building or </w:t>
      </w:r>
      <w:proofErr w:type="gramStart"/>
      <w:r>
        <w:t>box ,where</w:t>
      </w:r>
      <w:proofErr w:type="gramEnd"/>
      <w:r>
        <w:t xml:space="preserve"> other explosives are stored.</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(6) The doors of the building or the box shall open outwards, and shall be kept clearly closed or locked except when required to be </w:t>
      </w:r>
      <w:r>
        <w:t>opened for receipt or issue of explosives or for other necessary purposes.</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All articles or substances of explosive or highly inflammable nature shall be kept at a safe distance from the explosives and from any room or part of a building or fire-proof b</w:t>
      </w:r>
      <w:r>
        <w:t>ox containing the explosive, and no person entering such room or part of building or opening such safe shall have any iron or steel in his possession or attached to or on his boots or shoes.</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(8) No tools, implements, balance, weights, etc. made of iron or </w:t>
      </w:r>
      <w:r>
        <w:t>steel shall be kept at any time on the premises.</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All explosives exceeding 0.5 Kg. in quantity shall be kept in a substantial case, bag, canister</w:t>
      </w:r>
      <w:r>
        <w:rPr>
          <w:i/>
        </w:rPr>
        <w:t xml:space="preserve"> </w:t>
      </w:r>
      <w:r>
        <w:t>or other receptacle made and closed so as to prevent the explosives from escaping.</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All losses, shortag</w:t>
      </w:r>
      <w:r>
        <w:t>e of stock or thefts of explosives shall be reported without delay to the nearest police station and the licensing authority.</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(11) If this </w:t>
      </w:r>
      <w:proofErr w:type="spellStart"/>
      <w:r>
        <w:t>licence</w:t>
      </w:r>
      <w:proofErr w:type="spellEnd"/>
      <w:r>
        <w:t xml:space="preserve"> is granted as per Cl. (a) of preamble the total quantity of explosives that can be purchased </w:t>
      </w:r>
      <w:r>
        <w:rPr>
          <w:b/>
          <w:position w:val="6"/>
        </w:rPr>
        <w:t>1</w:t>
      </w:r>
      <w:r>
        <w:t>[during the val</w:t>
      </w:r>
      <w:r>
        <w:t xml:space="preserve">idity of </w:t>
      </w:r>
      <w:proofErr w:type="spellStart"/>
      <w:r>
        <w:t>licence</w:t>
      </w:r>
      <w:proofErr w:type="spellEnd"/>
      <w:r>
        <w:t xml:space="preserve"> shall not exceed 25Kgs of Class 2 and/or Class 3 explosives, 500 Nos. of detonators and 1000 meters of safety fuse provided that maximum quantity of explosives that may be kept at any one time shall not exceed 5 </w:t>
      </w:r>
      <w:proofErr w:type="spellStart"/>
      <w:r>
        <w:t>Kgs</w:t>
      </w:r>
      <w:proofErr w:type="spellEnd"/>
      <w:r>
        <w:t>. of Class- 2 and/or Cla</w:t>
      </w:r>
      <w:r>
        <w:t>ss 3 explosives, 100 Nos. of detonators and 200 meters of safety fuse].</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i/>
        </w:rPr>
      </w:pPr>
      <w:r>
        <w:rPr>
          <w:i/>
        </w:rPr>
        <w:t>1. Subs. by Ibid, for certain words (</w:t>
      </w:r>
      <w:proofErr w:type="spellStart"/>
      <w:r>
        <w:rPr>
          <w:i/>
        </w:rPr>
        <w:t>w.e.f</w:t>
      </w:r>
      <w:proofErr w:type="spellEnd"/>
      <w:r>
        <w:rPr>
          <w:i/>
        </w:rPr>
        <w:t xml:space="preserve"> 25</w:t>
      </w:r>
      <w:proofErr w:type="spellStart"/>
      <w:r>
        <w:rPr>
          <w:i/>
          <w:position w:val="6"/>
        </w:rPr>
        <w:t>th</w:t>
      </w:r>
      <w:proofErr w:type="spellEnd"/>
      <w:r>
        <w:rPr>
          <w:i/>
        </w:rPr>
        <w:t xml:space="preserve"> June</w:t>
      </w:r>
      <w:proofErr w:type="gramStart"/>
      <w:r>
        <w:rPr>
          <w:i/>
        </w:rPr>
        <w:t>,1985</w:t>
      </w:r>
      <w:proofErr w:type="gramEnd"/>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(12) The licensee shall at the time of purchasing explosives have the following particulars endorsed upon his </w:t>
      </w:r>
      <w:proofErr w:type="spellStart"/>
      <w:r>
        <w:t>licence</w:t>
      </w:r>
      <w:proofErr w:type="spellEnd"/>
      <w:r>
        <w:t xml:space="preserve"> and sign</w:t>
      </w:r>
      <w:r>
        <w:t xml:space="preserve">ed by the person delivering the </w:t>
      </w:r>
      <w:proofErr w:type="gramStart"/>
      <w:r>
        <w:t>explosives :</w:t>
      </w:r>
      <w:proofErr w:type="gramEnd"/>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w:t>
      </w:r>
      <w:proofErr w:type="spellStart"/>
      <w:r>
        <w:t>i</w:t>
      </w:r>
      <w:proofErr w:type="spellEnd"/>
      <w:r>
        <w:t xml:space="preserve">) Name and address and </w:t>
      </w:r>
      <w:proofErr w:type="spellStart"/>
      <w:r>
        <w:t>licence</w:t>
      </w:r>
      <w:proofErr w:type="spellEnd"/>
      <w:r>
        <w:t xml:space="preserve"> No. of the person delivering explosives,</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(ii) Name and address of the person who takes delivery of the explosives purchased;</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(iii) The kind and quantities of explosives purchased</w:t>
      </w:r>
      <w:r>
        <w:t>;</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proofErr w:type="gramStart"/>
      <w:r>
        <w:t>(iv</w:t>
      </w:r>
      <w:r>
        <w:rPr>
          <w:i/>
        </w:rPr>
        <w:t>)</w:t>
      </w:r>
      <w:r>
        <w:t xml:space="preserve"> The</w:t>
      </w:r>
      <w:proofErr w:type="gramEnd"/>
      <w:r>
        <w:t xml:space="preserve"> date of purchase.</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(13) Explosives purchased on the strength of this </w:t>
      </w:r>
      <w:proofErr w:type="spellStart"/>
      <w:r>
        <w:t>licence</w:t>
      </w:r>
      <w:proofErr w:type="spellEnd"/>
      <w:r>
        <w:t xml:space="preserve"> shall not be sold or transferred to any other person.</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(14) Free access to the licensed premises shall be given at all reasonable times to any inspecting or sampling offi</w:t>
      </w:r>
      <w:r>
        <w:t xml:space="preserve">cer and all facilities shall be afforded to the officer for ascertaining that the provisions of the Act and the rules and the conditions of this </w:t>
      </w:r>
      <w:proofErr w:type="spellStart"/>
      <w:r>
        <w:t>licence</w:t>
      </w:r>
      <w:proofErr w:type="spellEnd"/>
      <w:r>
        <w:t xml:space="preserve"> are duly observed.</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(15) The stock of explosives remaining on expiry of </w:t>
      </w:r>
      <w:proofErr w:type="spellStart"/>
      <w:r>
        <w:t>licence</w:t>
      </w:r>
      <w:proofErr w:type="spellEnd"/>
      <w:r>
        <w:t xml:space="preserve"> shall be intimated to th</w:t>
      </w:r>
      <w:r>
        <w:t>e licensing authority and the licensee shall comply with the instructions of such authority regarding disposal of explosives.</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(16) The licensee for the purpose of blasting explosives shall employ a qualified person holding a Shot Firer's Permit granted und</w:t>
      </w:r>
      <w:r>
        <w:t>er these rules.</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(17) Maximum quantity of explosives that may be kept at any one time shall not exceed.</w:t>
      </w:r>
    </w:p>
    <w:p w:rsidR="00000000" w:rsidRDefault="00617087">
      <w:pPr>
        <w:tabs>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jc w:val="both"/>
      </w:pPr>
      <w:r>
        <w:t>(</w:t>
      </w:r>
      <w:proofErr w:type="spellStart"/>
      <w:r>
        <w:t>i</w:t>
      </w:r>
      <w:proofErr w:type="spellEnd"/>
      <w:r>
        <w:t xml:space="preserve">) Gunpowder (Class 1)………….         </w:t>
      </w:r>
      <w:proofErr w:type="gramStart"/>
      <w:r>
        <w:t>Kg.</w:t>
      </w:r>
      <w:proofErr w:type="gramEnd"/>
    </w:p>
    <w:p w:rsidR="00000000" w:rsidRDefault="00617087">
      <w:pPr>
        <w:tabs>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jc w:val="both"/>
      </w:pPr>
      <w:r>
        <w:t>(ii) Small arms nitro-compound</w:t>
      </w:r>
      <w:r>
        <w:tab/>
        <w:t xml:space="preserve">               Kg.</w:t>
      </w:r>
    </w:p>
    <w:p w:rsidR="00000000" w:rsidRDefault="00617087">
      <w:pPr>
        <w:tabs>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jc w:val="both"/>
      </w:pPr>
      <w:r>
        <w:t>(iii) Safety Fuse</w:t>
      </w:r>
      <w:r>
        <w:tab/>
        <w:t xml:space="preserve">                                       Meter</w:t>
      </w:r>
      <w:r>
        <w:t>s</w:t>
      </w:r>
    </w:p>
    <w:p w:rsidR="00000000" w:rsidRDefault="00617087">
      <w:pPr>
        <w:tabs>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jc w:val="both"/>
      </w:pPr>
      <w:r>
        <w:t>(</w:t>
      </w:r>
      <w:proofErr w:type="gramStart"/>
      <w:r>
        <w:t>iv</w:t>
      </w:r>
      <w:proofErr w:type="gramEnd"/>
      <w:r>
        <w:t>) Nitro-compounds (Class 3)                Kg.</w:t>
      </w:r>
    </w:p>
    <w:p w:rsidR="00000000" w:rsidRDefault="00617087">
      <w:pPr>
        <w:tabs>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jc w:val="both"/>
      </w:pPr>
      <w:r>
        <w:t>(v</w:t>
      </w:r>
      <w:r>
        <w:rPr>
          <w:i/>
        </w:rPr>
        <w:t xml:space="preserve">) </w:t>
      </w:r>
      <w:r>
        <w:t>Nitrate Mixtures (Class 2)</w:t>
      </w:r>
      <w:r>
        <w:tab/>
        <w:t xml:space="preserve">               Kg.</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proofErr w:type="gramStart"/>
      <w:r>
        <w:t>(vi) Detonators</w:t>
      </w:r>
      <w:proofErr w:type="gramEnd"/>
      <w:r>
        <w:tab/>
        <w:t xml:space="preserve">                                       Nos.</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(18) The licensee may by filling cartridges, making charge or otherwise adapt or prepare for u</w:t>
      </w:r>
      <w:r>
        <w:t xml:space="preserve">se any explosive he is </w:t>
      </w:r>
      <w:proofErr w:type="spellStart"/>
      <w:r>
        <w:t>authorised</w:t>
      </w:r>
      <w:proofErr w:type="spellEnd"/>
      <w:r>
        <w:t xml:space="preserve"> to possess under this </w:t>
      </w:r>
      <w:proofErr w:type="spellStart"/>
      <w:r>
        <w:t>licence</w:t>
      </w:r>
      <w:proofErr w:type="spellEnd"/>
      <w:r>
        <w:t xml:space="preserve"> provided that-</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The total quantity of explosives on the licensed premises including the workshop in which such adaptation or preparation is carried on, shall not exceed the quantity the lic</w:t>
      </w:r>
      <w:r>
        <w:t xml:space="preserve">ensee is </w:t>
      </w:r>
      <w:proofErr w:type="spellStart"/>
      <w:r>
        <w:t>authorised</w:t>
      </w:r>
      <w:proofErr w:type="spellEnd"/>
      <w:r>
        <w:t xml:space="preserve"> to possess;</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No work unconnected with such adaptation or preparation shall be carried on in the said workshop while such adaptation or preparation is being carried on;</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The said workshop shall be situated at a distance of meters a</w:t>
      </w:r>
      <w:r>
        <w:t>s shown in plan No dated attached hereto;</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An explosive of one description shall not be converted into an explosive of another description and an explosive shall not be unmade or resolved into its ingredients; and</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The licensee shall give notice to t</w:t>
      </w:r>
      <w:r>
        <w:t xml:space="preserve">he authority which granted his </w:t>
      </w:r>
      <w:proofErr w:type="spellStart"/>
      <w:r>
        <w:t>licence</w:t>
      </w:r>
      <w:proofErr w:type="spellEnd"/>
      <w:r>
        <w:t xml:space="preserve"> that he intends to carry on such adaptation or preparations as is allowed by this </w:t>
      </w:r>
      <w:proofErr w:type="spellStart"/>
      <w:r>
        <w:t>licence</w:t>
      </w:r>
      <w:proofErr w:type="spellEnd"/>
      <w:r>
        <w:t>.</w:t>
      </w:r>
    </w:p>
    <w:p w:rsidR="00000000"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proofErr w:type="gramStart"/>
      <w:r>
        <w:t>Additional Conditions.</w:t>
      </w:r>
      <w:proofErr w:type="gramEnd"/>
    </w:p>
    <w:p w:rsidR="00617087" w:rsidRDefault="00617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_________________________</w:t>
      </w:r>
    </w:p>
    <w:sectPr w:rsidR="00617087">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B72993"/>
    <w:rsid w:val="00617087"/>
    <w:rsid w:val="00B72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6469</Characters>
  <Application>Microsoft Office Word</Application>
  <DocSecurity>0</DocSecurity>
  <Lines>53</Lines>
  <Paragraphs>15</Paragraphs>
  <ScaleCrop>false</ScaleCrop>
  <Company/>
  <LinksUpToDate>false</LinksUpToDate>
  <CharactersWithSpaces>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2017-01-17T08:55:00Z</dcterms:created>
  <dcterms:modified xsi:type="dcterms:W3CDTF">2017-01-17T08:55:00Z</dcterms:modified>
</cp:coreProperties>
</file>