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42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</w:t>
      </w:r>
    </w:p>
    <w:p w:rsidR="00000000" w:rsidRDefault="00542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2-A)</w:t>
      </w:r>
    </w:p>
    <w:p w:rsidR="00000000" w:rsidRDefault="00542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Of Opening, Abandonment, Discontinuance, Re-Opening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Change In The Ownership And Address, Etc.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From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The Regional </w:t>
      </w:r>
      <w:proofErr w:type="spellStart"/>
      <w:r>
        <w:t>Labour</w:t>
      </w:r>
      <w:proofErr w:type="spellEnd"/>
      <w:r>
        <w:t xml:space="preserve"> Commissioner (Central),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Sir,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FF0000"/>
          <w:position w:val="6"/>
        </w:rPr>
      </w:pPr>
      <w:r>
        <w:t xml:space="preserve">I have to furnish the following particulars in respect of </w:t>
      </w:r>
      <w:r>
        <w:rPr>
          <w:b/>
          <w:position w:val="6"/>
        </w:rPr>
        <w:t>1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At……</w:t>
      </w:r>
      <w:proofErr w:type="gramStart"/>
      <w:r>
        <w:t>…(</w:t>
      </w:r>
      <w:proofErr w:type="gramEnd"/>
      <w:r>
        <w:t>mine) of……….(owner.)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In case of change of name of mine.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Old name of mine……….date of change……….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(</w:t>
      </w:r>
      <w:proofErr w:type="gramStart"/>
      <w:r>
        <w:t>a</w:t>
      </w:r>
      <w:proofErr w:type="gramEnd"/>
      <w:r>
        <w:t>) Situation of the mine : village…..Police Station…Sub-Division (</w:t>
      </w:r>
      <w:proofErr w:type="spellStart"/>
      <w:r>
        <w:t>Taluq</w:t>
      </w:r>
      <w:proofErr w:type="spellEnd"/>
      <w:r>
        <w:t>)….District…..State…….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(b) In the case of a new mine, particulars of situat</w:t>
      </w:r>
      <w:r>
        <w:t>ion of mine: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Post Office……Telegraph Office…….._Railway Station…….Rest House……</w:t>
      </w:r>
      <w:proofErr w:type="gramStart"/>
      <w:r>
        <w:t>.(</w:t>
      </w:r>
      <w:proofErr w:type="gramEnd"/>
      <w:r>
        <w:t xml:space="preserve">Give distances </w:t>
      </w:r>
      <w:proofErr w:type="spellStart"/>
      <w:r>
        <w:t>therefrom</w:t>
      </w:r>
      <w:proofErr w:type="spellEnd"/>
      <w:r>
        <w:t>) Means of traveling……….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(</w:t>
      </w:r>
      <w:proofErr w:type="gramStart"/>
      <w:r>
        <w:t>a</w:t>
      </w:r>
      <w:proofErr w:type="gramEnd"/>
      <w:r>
        <w:t xml:space="preserve">) Name and Postal address of Present </w:t>
      </w:r>
      <w:r>
        <w:rPr>
          <w:b/>
          <w:position w:val="6"/>
        </w:rPr>
        <w:t>2</w:t>
      </w:r>
      <w:r>
        <w:t>/Previous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Owner</w:t>
      </w:r>
      <w:r>
        <w:tab/>
      </w:r>
      <w:r>
        <w:tab/>
      </w:r>
      <w:r>
        <w:tab/>
      </w:r>
      <w:r>
        <w:tab/>
        <w:t>……………….</w:t>
      </w:r>
      <w:r>
        <w:tab/>
      </w:r>
      <w:r>
        <w:tab/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Managing agent, if any</w:t>
      </w:r>
      <w:r>
        <w:tab/>
      </w:r>
      <w:r>
        <w:tab/>
        <w:t>……………….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Agent, if</w:t>
      </w:r>
      <w:r>
        <w:t xml:space="preserve"> any</w:t>
      </w:r>
      <w:r>
        <w:tab/>
      </w:r>
      <w:r>
        <w:tab/>
      </w:r>
      <w:r>
        <w:tab/>
        <w:t>……………….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Manager</w:t>
      </w:r>
      <w:proofErr w:type="gramEnd"/>
      <w:r>
        <w:tab/>
      </w:r>
      <w:r>
        <w:tab/>
      </w:r>
      <w:r>
        <w:tab/>
      </w:r>
      <w:r>
        <w:tab/>
        <w:t>……………….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In case of change, date of change</w:t>
      </w:r>
      <w:r>
        <w:tab/>
        <w:t>……………….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on which it is intended to open/re- open/abandon/discontinue</w:t>
      </w:r>
      <w:r>
        <w:rPr>
          <w:b/>
          <w:position w:val="6"/>
        </w:rPr>
        <w:t xml:space="preserve">3 </w:t>
      </w:r>
      <w:r>
        <w:t>the mine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Actual date of opening/re-opening/abandonment/discontinuance</w:t>
      </w:r>
      <w:r>
        <w:rPr>
          <w:b/>
        </w:rPr>
        <w:t>3</w:t>
      </w:r>
      <w:r>
        <w:t xml:space="preserve"> of the mine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position w:val="6"/>
        </w:rPr>
        <w:t>4</w:t>
      </w:r>
      <w:r>
        <w:t>[6.</w:t>
      </w:r>
      <w:proofErr w:type="gramEnd"/>
      <w:r>
        <w:t xml:space="preserve"> Number of </w:t>
      </w:r>
      <w:r>
        <w:t>persons affected.]</w:t>
      </w:r>
    </w:p>
    <w:p w:rsidR="00000000" w:rsidRDefault="002121C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both"/>
      </w:pPr>
      <w:r>
        <w:t>Yours faithfully,</w:t>
      </w:r>
    </w:p>
    <w:p w:rsidR="00000000" w:rsidRDefault="002121C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both"/>
      </w:pPr>
      <w:r>
        <w:t>Signature........................</w:t>
      </w:r>
    </w:p>
    <w:p w:rsidR="00000000" w:rsidRDefault="002121C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both"/>
      </w:pPr>
      <w:r>
        <w:lastRenderedPageBreak/>
        <w:t>Designation</w:t>
      </w:r>
    </w:p>
    <w:p w:rsidR="00000000" w:rsidRDefault="002121C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both"/>
      </w:pPr>
      <w:r>
        <w:t>Owner/Agent/Manager</w:t>
      </w:r>
    </w:p>
    <w:p w:rsidR="00000000" w:rsidRDefault="002121C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both"/>
      </w:pPr>
      <w:proofErr w:type="gramStart"/>
      <w:r>
        <w:t>Date ......................</w:t>
      </w:r>
      <w:proofErr w:type="gramEnd"/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Mention the matter to which the notice refers.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To be filled in only when the notice refers to a change and only against</w:t>
      </w:r>
      <w:r>
        <w:rPr>
          <w:i/>
        </w:rPr>
        <w:t xml:space="preserve"> the item in respect of which notice is given.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Delete whatever is not applicable.</w:t>
      </w:r>
    </w:p>
    <w:p w:rsidR="00000000" w:rsidRDefault="0021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4. </w:t>
      </w:r>
      <w:proofErr w:type="gramStart"/>
      <w:r>
        <w:rPr>
          <w:i/>
        </w:rPr>
        <w:t>Ins</w:t>
      </w:r>
      <w:proofErr w:type="gramEnd"/>
      <w:r>
        <w:rPr>
          <w:i/>
        </w:rPr>
        <w:t xml:space="preserve"> .by S.O.3844, dated 18th November.1979, published in the Gazette of India, Pt. II, Sec.3 (ii).dated 5th December.1979.</w:t>
      </w:r>
    </w:p>
    <w:p w:rsidR="002121CE" w:rsidRDefault="002121CE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653"/>
          <w:tab w:val="left" w:pos="7938"/>
          <w:tab w:val="left" w:pos="8617"/>
        </w:tabs>
        <w:rPr>
          <w:rFonts w:ascii="Times New Roman" w:eastAsia="Times New Roman" w:hAnsi="Times New Roman"/>
          <w:i/>
        </w:rPr>
      </w:pPr>
    </w:p>
    <w:sectPr w:rsidR="002121C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42A77"/>
    <w:rsid w:val="002121CE"/>
    <w:rsid w:val="005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2017-01-23T10:55:00Z</dcterms:created>
  <dcterms:modified xsi:type="dcterms:W3CDTF">2017-01-23T10:55:00Z</dcterms:modified>
</cp:coreProperties>
</file>