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9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Notice To Carrier For Loss Of Goods</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Date</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From</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Advocate on Behalf of </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STC and Company</w:t>
      </w:r>
      <w:r>
        <w:tab/>
      </w:r>
      <w:r>
        <w:tab/>
      </w:r>
      <w:r>
        <w:tab/>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Delhi</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w:t>
      </w:r>
      <w:r>
        <w:tab/>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M/s Gati Transport Co. Ltd.</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Dear Sir,</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 xml:space="preserve">Subject </w:t>
      </w:r>
      <w:r>
        <w:t xml:space="preserve">- Claim in respect of loss in Consignment Note No ………..dated  </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Under instructions of my clients M/s STC a</w:t>
      </w:r>
      <w:r>
        <w:t>nd Company for and their behalf, I hereby give you notice as under:</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(1) My client M/s. STC and Company entrusted ………..to you for carrying the same to M/s ………..vide consignment Note No. ………..dated </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(2) In the normal course, the said consignment should h</w:t>
      </w:r>
      <w:r>
        <w:t>ave reached to the consignee by but the said consignment has not reached M/s ………..so far.</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(3) On enquiry from your depot, it has come to the notice of my clients on ............ that the said consignment has been lost in transit and is not traceable.</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t>
      </w:r>
      <w:r>
        <w:t>4) The cost of the ………..entrusted to you for carriage was Rs. ……….. and the said value was also declared at the time of handing over the consignment to you.</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(5) That my clients have suffered a pecuniary loss of Rs . ……….. (Rs. ………..cost of goods + Rs. Fr</w:t>
      </w:r>
      <w:r>
        <w:t>eight paid + Rs.………..loss of profits), which you are liable to pay.</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(6) That through this notice, you are hereby called upon to pay a sum of Rs ............ as compensation to my clients, for the loss which my clients have suffered on account of loss of </w:t>
      </w:r>
      <w:r>
        <w:t>the above consignment, within fifteen days of the receipt of this notice, failing which my clients shall initiate legal proceedings against you at your risk as to costs and consequences, which you may please note.</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Yours faithfully,</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For STC and Company</w:t>
      </w:r>
    </w:p>
    <w:p w:rsidR="00000000"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dvocate</w:t>
      </w:r>
    </w:p>
    <w:p w:rsidR="00DB3396" w:rsidRDefault="00DB3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DB3396">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94A77"/>
    <w:rsid w:val="00B94A77"/>
    <w:rsid w:val="00DB3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Base>D:\LegalDraft\MakeData\NewDraft\Transport\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2017-01-05T05:27:00Z</dcterms:created>
  <dcterms:modified xsi:type="dcterms:W3CDTF">2017-01-05T05:27:00Z</dcterms:modified>
</cp:coreProperties>
</file>