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B2B" w:rsidRDefault="00C76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‘B’</w:t>
      </w:r>
    </w:p>
    <w:p w:rsidR="00693B2B" w:rsidRDefault="00C76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Sub-Rule (2) Of Rule 3]</w:t>
      </w:r>
      <w:r>
        <w:rPr>
          <w:b/>
        </w:rPr>
        <w:br/>
        <w:t xml:space="preserve"> Notice Of Change</w:t>
      </w:r>
    </w:p>
    <w:p w:rsidR="00693B2B" w:rsidRDefault="00693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Address of the</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Establishment.</w:t>
      </w:r>
    </w:p>
    <w:p w:rsidR="00693B2B" w:rsidRDefault="0013683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t>Take notice that following changes have taken place with effect from...........................in the particulars furnished by me in notice dated............................on Form ‘A’.</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employer.</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Nature of business</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r>
        <w:tab/>
      </w:r>
      <w:r>
        <w:tab/>
      </w:r>
      <w:r>
        <w:tab/>
      </w:r>
      <w:r>
        <w:tab/>
      </w:r>
      <w:r>
        <w:tab/>
      </w:r>
      <w:r>
        <w:tab/>
      </w:r>
      <w:r>
        <w:tab/>
        <w:t xml:space="preserve">            Signature of the employer</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r>
      <w:r>
        <w:tab/>
        <w:t>with name and designation.</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Controlling Authority.</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
    <w:p w:rsidR="00693B2B" w:rsidRDefault="0013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
    <w:p w:rsidR="00136837" w:rsidRDefault="00136837">
      <w:pPr>
        <w:pStyle w:val="Normal0"/>
        <w:rPr>
          <w:rFonts w:ascii="Times New Roman" w:eastAsia="Times New Roman" w:hAnsi="Times New Roman"/>
        </w:rPr>
      </w:pPr>
    </w:p>
    <w:p w:rsidR="0006512F" w:rsidRDefault="0006512F">
      <w:pPr>
        <w:pStyle w:val="Normal0"/>
        <w:rPr>
          <w:rFonts w:ascii="Times New Roman" w:eastAsia="Times New Roman" w:hAnsi="Times New Roman"/>
        </w:rPr>
      </w:pPr>
    </w:p>
    <w:p w:rsidR="0006512F" w:rsidRDefault="0006512F">
      <w:pPr>
        <w:pStyle w:val="Normal0"/>
        <w:rPr>
          <w:rFonts w:ascii="Times New Roman" w:eastAsia="Times New Roman" w:hAnsi="Times New Roman"/>
        </w:rPr>
      </w:pPr>
      <w:r>
        <w:rPr>
          <w:rFonts w:ascii="Times New Roman" w:eastAsia="Times New Roman" w:hAnsi="Times New Roman"/>
        </w:rPr>
        <w:t xml:space="preserve">For getting a better clarity over the below stated notice of change one must lay a considerable amount of stress over Rule 3 sub rule (2) Form (B ) </w:t>
      </w:r>
    </w:p>
    <w:p w:rsidR="0006512F" w:rsidRDefault="0006512F">
      <w:pPr>
        <w:pStyle w:val="Normal0"/>
        <w:rPr>
          <w:rFonts w:ascii="Times New Roman" w:eastAsia="Times New Roman" w:hAnsi="Times New Roman"/>
        </w:rPr>
      </w:pPr>
    </w:p>
    <w:p w:rsidR="0006512F" w:rsidRDefault="0006512F">
      <w:pPr>
        <w:pStyle w:val="Normal0"/>
        <w:rPr>
          <w:rFonts w:ascii="Times New Roman" w:eastAsia="Times New Roman" w:hAnsi="Times New Roman"/>
        </w:rPr>
      </w:pPr>
      <w:r>
        <w:rPr>
          <w:rFonts w:ascii="Times New Roman" w:eastAsia="Times New Roman" w:hAnsi="Times New Roman"/>
        </w:rPr>
        <w:t>There has been made certain divisions and one of them is the first and the foremost one which is ought to be known and that is Name and address of the establishment of which it is being talked about</w:t>
      </w:r>
    </w:p>
    <w:p w:rsidR="006E4C17" w:rsidRDefault="006E4C17">
      <w:pPr>
        <w:pStyle w:val="Normal0"/>
        <w:rPr>
          <w:rFonts w:ascii="Times New Roman" w:eastAsia="Times New Roman" w:hAnsi="Times New Roman"/>
        </w:rPr>
      </w:pPr>
    </w:p>
    <w:p w:rsidR="006E4C17" w:rsidRDefault="006E4C17">
      <w:pPr>
        <w:pStyle w:val="Normal0"/>
        <w:rPr>
          <w:rFonts w:ascii="Times New Roman" w:eastAsia="Times New Roman" w:hAnsi="Times New Roman"/>
        </w:rPr>
      </w:pPr>
      <w:r>
        <w:rPr>
          <w:rFonts w:ascii="Times New Roman" w:eastAsia="Times New Roman" w:hAnsi="Times New Roman"/>
        </w:rPr>
        <w:t>Another head is also there which talks about the cognizance which is ought to be taken and this mentions all the changes which have taken place with effect from…….. in the particulars as furnished by me in the notice dated….. on Form ‘A’</w:t>
      </w:r>
    </w:p>
    <w:p w:rsidR="006E4C17" w:rsidRDefault="006E4C17">
      <w:pPr>
        <w:pStyle w:val="Normal0"/>
        <w:rPr>
          <w:rFonts w:ascii="Times New Roman" w:eastAsia="Times New Roman" w:hAnsi="Times New Roman"/>
        </w:rPr>
      </w:pPr>
    </w:p>
    <w:p w:rsidR="006E4C17" w:rsidRDefault="006E4C17">
      <w:pPr>
        <w:pStyle w:val="Normal0"/>
        <w:rPr>
          <w:rFonts w:ascii="Times New Roman" w:eastAsia="Times New Roman" w:hAnsi="Times New Roman"/>
        </w:rPr>
      </w:pPr>
      <w:r>
        <w:rPr>
          <w:rFonts w:ascii="Times New Roman" w:eastAsia="Times New Roman" w:hAnsi="Times New Roman"/>
        </w:rPr>
        <w:t>Another head talks about the name of the employer, the nature of business and its location</w:t>
      </w:r>
    </w:p>
    <w:p w:rsidR="006E4C17" w:rsidRDefault="006E4C17">
      <w:pPr>
        <w:pStyle w:val="Normal0"/>
        <w:rPr>
          <w:rFonts w:ascii="Times New Roman" w:eastAsia="Times New Roman" w:hAnsi="Times New Roman"/>
        </w:rPr>
      </w:pPr>
    </w:p>
    <w:p w:rsidR="006E4C17" w:rsidRDefault="006E4C17">
      <w:pPr>
        <w:pStyle w:val="Normal0"/>
        <w:rPr>
          <w:rFonts w:ascii="Times New Roman" w:eastAsia="Times New Roman" w:hAnsi="Times New Roman"/>
        </w:rPr>
      </w:pPr>
      <w:r>
        <w:rPr>
          <w:rFonts w:ascii="Times New Roman" w:eastAsia="Times New Roman" w:hAnsi="Times New Roman"/>
        </w:rPr>
        <w:t>It is a noteworthy fact that this notice is addressed to the controlling authority whosoever it shall may be</w:t>
      </w:r>
    </w:p>
    <w:p w:rsidR="006E4C17" w:rsidRDefault="006E4C17">
      <w:pPr>
        <w:pStyle w:val="Normal0"/>
        <w:rPr>
          <w:rFonts w:ascii="Times New Roman" w:eastAsia="Times New Roman" w:hAnsi="Times New Roman"/>
        </w:rPr>
      </w:pPr>
    </w:p>
    <w:p w:rsidR="006E4C17" w:rsidRDefault="006E4C17">
      <w:pPr>
        <w:pStyle w:val="Normal0"/>
        <w:rPr>
          <w:rFonts w:ascii="Times New Roman" w:eastAsia="Times New Roman" w:hAnsi="Times New Roman"/>
        </w:rPr>
      </w:pPr>
      <w:r>
        <w:rPr>
          <w:rFonts w:ascii="Times New Roman" w:eastAsia="Times New Roman" w:hAnsi="Times New Roman"/>
        </w:rPr>
        <w:lastRenderedPageBreak/>
        <w:t>Along with all the above stated provisions the signature of the employer along with the name and designation of the employer is required</w:t>
      </w:r>
    </w:p>
    <w:sectPr w:rsidR="006E4C17" w:rsidSect="00693B2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762A5"/>
    <w:rsid w:val="0006512F"/>
    <w:rsid w:val="00136837"/>
    <w:rsid w:val="00693B2B"/>
    <w:rsid w:val="006E4C17"/>
    <w:rsid w:val="00C762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2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3B2B"/>
    <w:rPr>
      <w:sz w:val="24"/>
    </w:rPr>
  </w:style>
  <w:style w:type="paragraph" w:styleId="BodyText2">
    <w:name w:val="Body Text 2"/>
    <w:basedOn w:val="Normal"/>
    <w:rsid w:val="00693B2B"/>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User</cp:lastModifiedBy>
  <cp:revision>4</cp:revision>
  <dcterms:created xsi:type="dcterms:W3CDTF">2017-01-23T09:33:00Z</dcterms:created>
  <dcterms:modified xsi:type="dcterms:W3CDTF">2018-04-06T13:16:00Z</dcterms:modified>
</cp:coreProperties>
</file>