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57397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On </w:t>
      </w:r>
      <w:r w:rsidR="00DE77DD">
        <w:rPr>
          <w:rFonts w:ascii="Times New Roman" w:eastAsia="Times New Roman" w:hAnsi="Times New Roman"/>
          <w:b/>
          <w:sz w:val="24"/>
        </w:rPr>
        <w:t xml:space="preserve">An </w:t>
      </w:r>
      <w:r>
        <w:rPr>
          <w:rFonts w:ascii="Times New Roman" w:eastAsia="Times New Roman" w:hAnsi="Times New Roman"/>
          <w:b/>
          <w:sz w:val="24"/>
        </w:rPr>
        <w:t>Award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757397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757397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 B., the above-named, plaintif</w:t>
      </w:r>
      <w:r>
        <w:rPr>
          <w:rFonts w:ascii="Times New Roman" w:eastAsia="Times New Roman" w:hAnsi="Times New Roman"/>
          <w:sz w:val="24"/>
        </w:rPr>
        <w:t>f, states as follows:-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On the ...... day of...... 19 ... , the plaintiff and defendant, having a difference between them concerning [a demand of the plaintiff for the price often barrels of oil which the defendant refused to pay], agreed in writing to</w:t>
      </w:r>
      <w:r>
        <w:rPr>
          <w:rFonts w:ascii="Times New Roman" w:eastAsia="Times New Roman" w:hAnsi="Times New Roman"/>
          <w:sz w:val="24"/>
        </w:rPr>
        <w:t xml:space="preserve"> submit the difference to the arbitration of E.F. and G.H. and the original document is annexed hereto.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On the ...... day of...... 19... , the arbitrators awarded that the defendant should [pay the plaintiff... rupees].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The defendant has not paid</w:t>
      </w:r>
      <w:r>
        <w:rPr>
          <w:rFonts w:ascii="Times New Roman" w:eastAsia="Times New Roman" w:hAnsi="Times New Roman"/>
          <w:sz w:val="24"/>
        </w:rPr>
        <w:t xml:space="preserve"> the money.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. Facts showing when the cause of action arose and that the Court has jurisdiction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ii. The value of the subject-matter of the suit for the purpose of jurisdiction is ................rupees and for the purpose of court-fees is ..........</w:t>
      </w:r>
      <w:r>
        <w:rPr>
          <w:rFonts w:ascii="Times New Roman" w:eastAsia="Times New Roman" w:hAnsi="Times New Roman"/>
          <w:sz w:val="24"/>
        </w:rPr>
        <w:t>......</w:t>
      </w:r>
      <w:proofErr w:type="gramStart"/>
      <w:r>
        <w:rPr>
          <w:rFonts w:ascii="Times New Roman" w:eastAsia="Times New Roman" w:hAnsi="Times New Roman"/>
          <w:sz w:val="24"/>
        </w:rPr>
        <w:t>rupees.,</w:t>
      </w:r>
      <w:proofErr w:type="gramEnd"/>
      <w:r>
        <w:rPr>
          <w:rFonts w:ascii="Times New Roman" w:eastAsia="Times New Roman" w:hAnsi="Times New Roman"/>
          <w:sz w:val="24"/>
        </w:rPr>
        <w:t xml:space="preserve"> and Relief claimed.]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Dated :</w:t>
      </w:r>
      <w:proofErr w:type="gramEnd"/>
    </w:p>
    <w:p w:rsidR="00000000" w:rsidRDefault="0075739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                                           Plaintiff </w:t>
      </w:r>
    </w:p>
    <w:p w:rsidR="00000000" w:rsidRDefault="0075739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75739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</w:t>
      </w:r>
      <w:r>
        <w:rPr>
          <w:rFonts w:ascii="Times New Roman" w:eastAsia="Times New Roman" w:hAnsi="Times New Roman"/>
          <w:sz w:val="24"/>
        </w:rPr>
        <w:t xml:space="preserve">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 been concealed therein.</w:t>
      </w:r>
    </w:p>
    <w:p w:rsidR="00000000" w:rsidRDefault="0075739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_.</w:t>
      </w:r>
      <w:proofErr w:type="gramEnd"/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5739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Plaintiff  </w:t>
      </w:r>
    </w:p>
    <w:p w:rsidR="00000000" w:rsidRDefault="0075739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757397" w:rsidRDefault="00757397">
      <w:pPr>
        <w:pStyle w:val="BODY"/>
        <w:rPr>
          <w:rFonts w:ascii="Times New Roman" w:eastAsia="Times New Roman" w:hAnsi="Times New Roman"/>
          <w:sz w:val="24"/>
        </w:rPr>
      </w:pPr>
    </w:p>
    <w:sectPr w:rsidR="0075739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E77DD"/>
    <w:rsid w:val="00757397"/>
    <w:rsid w:val="00DE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2016-12-28T09:46:00Z</dcterms:created>
  <dcterms:modified xsi:type="dcterms:W3CDTF">2016-12-28T09:46:00Z</dcterms:modified>
</cp:coreProperties>
</file>