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667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  <w:position w:val="6"/>
        </w:rPr>
        <w:t>1</w:t>
      </w:r>
      <w:r>
        <w:rPr>
          <w:b/>
        </w:rPr>
        <w:t>[</w:t>
      </w:r>
      <w:r w:rsidR="0033225D">
        <w:rPr>
          <w:b/>
        </w:rPr>
        <w:t>Form</w:t>
      </w:r>
      <w:r>
        <w:rPr>
          <w:b/>
        </w:rPr>
        <w:t>-IIA]</w:t>
      </w:r>
    </w:p>
    <w:p w:rsidR="00000000" w:rsidRDefault="003322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Register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Notaries</w:t>
      </w:r>
    </w:p>
    <w:p w:rsidR="00000000" w:rsidRDefault="003322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rStyle w:val="Emphasis"/>
          <w:b/>
          <w:i w:val="0"/>
        </w:rPr>
      </w:pPr>
      <w:r>
        <w:rPr>
          <w:rStyle w:val="Emphasis"/>
          <w:b/>
          <w:i w:val="0"/>
        </w:rPr>
        <w:t>[Rule 8(3)]</w:t>
      </w:r>
    </w:p>
    <w:p w:rsidR="00000000" w:rsidRDefault="002667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rStyle w:val="Emphasis"/>
          <w:b/>
          <w:i w:val="0"/>
        </w:rPr>
      </w:pPr>
    </w:p>
    <w:p w:rsidR="00000000" w:rsidRDefault="002667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Subs. by S.O. 1353, dated 6</w:t>
      </w:r>
      <w:proofErr w:type="spellStart"/>
      <w:r>
        <w:rPr>
          <w:position w:val="6"/>
        </w:rPr>
        <w:t>th</w:t>
      </w:r>
      <w:proofErr w:type="spellEnd"/>
      <w:r>
        <w:t xml:space="preserve">. June, 1956. 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3" w:space="0" w:color="auto"/>
          <w:insideV w:val="single" w:sz="3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/>
      </w:tblPr>
      <w:tblGrid>
        <w:gridCol w:w="825"/>
        <w:gridCol w:w="1528"/>
        <w:gridCol w:w="1265"/>
        <w:gridCol w:w="1246"/>
        <w:gridCol w:w="1646"/>
        <w:gridCol w:w="1305"/>
        <w:gridCol w:w="1024"/>
      </w:tblGrid>
      <w:tr w:rsidR="00000000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266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i/>
              </w:rPr>
            </w:pPr>
            <w:r>
              <w:rPr>
                <w:rStyle w:val="Emphasis"/>
                <w:i w:val="0"/>
              </w:rPr>
              <w:t>Sl. No.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266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i/>
              </w:rPr>
            </w:pPr>
            <w:r>
              <w:rPr>
                <w:rStyle w:val="Emphasis"/>
                <w:i w:val="0"/>
              </w:rPr>
              <w:t xml:space="preserve">Full name and date of birth of </w:t>
            </w:r>
            <w:r>
              <w:rPr>
                <w:i/>
              </w:rPr>
              <w:t>notary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266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i/>
              </w:rPr>
            </w:pPr>
            <w:r>
              <w:rPr>
                <w:rStyle w:val="Emphasis"/>
                <w:i w:val="0"/>
              </w:rPr>
              <w:t>Residential and professional addresses of notary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266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i/>
              </w:rPr>
            </w:pPr>
            <w:r>
              <w:rPr>
                <w:rStyle w:val="Emphasis"/>
                <w:i w:val="0"/>
              </w:rPr>
              <w:t>Date on which the name of notary is entered in the register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266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i/>
              </w:rPr>
            </w:pPr>
            <w:r>
              <w:rPr>
                <w:rStyle w:val="Emphasis"/>
                <w:i w:val="0"/>
              </w:rPr>
              <w:t>Qualific</w:t>
            </w:r>
            <w:r>
              <w:rPr>
                <w:rStyle w:val="Emphasis"/>
                <w:i w:val="0"/>
              </w:rPr>
              <w:t>ations of notary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266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i/>
              </w:rPr>
            </w:pPr>
            <w:r>
              <w:rPr>
                <w:rStyle w:val="Emphasis"/>
                <w:i w:val="0"/>
              </w:rPr>
              <w:t xml:space="preserve">Area in which notary may </w:t>
            </w:r>
            <w:proofErr w:type="spellStart"/>
            <w:r>
              <w:rPr>
                <w:rStyle w:val="Emphasis"/>
                <w:i w:val="0"/>
              </w:rPr>
              <w:t>practise</w:t>
            </w:r>
            <w:proofErr w:type="spellEnd"/>
          </w:p>
        </w:tc>
        <w:tc>
          <w:tcPr>
            <w:tcW w:w="1024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</w:tcPr>
          <w:p w:rsidR="00000000" w:rsidRDefault="00266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i/>
              </w:rPr>
            </w:pPr>
            <w:r>
              <w:rPr>
                <w:rStyle w:val="Emphasis"/>
                <w:i w:val="0"/>
              </w:rPr>
              <w:t>Remarks</w:t>
            </w:r>
          </w:p>
        </w:tc>
      </w:tr>
      <w:tr w:rsidR="00000000">
        <w:tc>
          <w:tcPr>
            <w:tcW w:w="825" w:type="dxa"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  <w:vAlign w:val="center"/>
          </w:tcPr>
          <w:p w:rsidR="00000000" w:rsidRDefault="00266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 </w:t>
            </w:r>
          </w:p>
          <w:p w:rsidR="00000000" w:rsidRDefault="00266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  <w:tc>
          <w:tcPr>
            <w:tcW w:w="1528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vAlign w:val="center"/>
          </w:tcPr>
          <w:p w:rsidR="00000000" w:rsidRDefault="00266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 </w:t>
            </w:r>
          </w:p>
        </w:tc>
        <w:tc>
          <w:tcPr>
            <w:tcW w:w="1265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vAlign w:val="center"/>
          </w:tcPr>
          <w:p w:rsidR="00000000" w:rsidRDefault="00266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 </w:t>
            </w:r>
          </w:p>
        </w:tc>
        <w:tc>
          <w:tcPr>
            <w:tcW w:w="1246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vAlign w:val="center"/>
          </w:tcPr>
          <w:p w:rsidR="00000000" w:rsidRDefault="00266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 </w:t>
            </w:r>
          </w:p>
        </w:tc>
        <w:tc>
          <w:tcPr>
            <w:tcW w:w="1646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vAlign w:val="center"/>
          </w:tcPr>
          <w:p w:rsidR="00000000" w:rsidRDefault="00266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 </w:t>
            </w:r>
          </w:p>
        </w:tc>
        <w:tc>
          <w:tcPr>
            <w:tcW w:w="1305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vAlign w:val="center"/>
          </w:tcPr>
          <w:p w:rsidR="00000000" w:rsidRDefault="00266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 </w:t>
            </w:r>
          </w:p>
        </w:tc>
        <w:tc>
          <w:tcPr>
            <w:tcW w:w="1024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66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 </w:t>
            </w:r>
          </w:p>
        </w:tc>
      </w:tr>
    </w:tbl>
    <w:p w:rsidR="00000000" w:rsidRDefault="002667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</w:pPr>
    </w:p>
    <w:p w:rsidR="002667F7" w:rsidRDefault="002667F7">
      <w:pPr>
        <w:pStyle w:val="Normal0"/>
        <w:rPr>
          <w:rFonts w:ascii="Times New Roman" w:eastAsia="Times New Roman" w:hAnsi="Times New Roman"/>
        </w:rPr>
      </w:pPr>
    </w:p>
    <w:sectPr w:rsidR="002667F7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33225D"/>
    <w:rsid w:val="002667F7"/>
    <w:rsid w:val="0033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character" w:styleId="Emphasis">
    <w:name w:val="Emphasis"/>
    <w:basedOn w:val="DefaultParagraphFont"/>
    <w:qFormat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2017-01-23T05:49:00Z</dcterms:created>
  <dcterms:modified xsi:type="dcterms:W3CDTF">2017-01-23T05:49:00Z</dcterms:modified>
</cp:coreProperties>
</file>