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0"/>
        <w:gridCol w:w="4600"/>
        <w:gridCol w:w="20"/>
      </w:tblGrid>
      <w:tr w:rsidR="006376FE">
        <w:trPr>
          <w:trHeight w:val="437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5D44F4">
            <w:pPr>
              <w:widowControl w:val="0"/>
              <w:autoSpaceDE w:val="0"/>
              <w:autoSpaceDN w:val="0"/>
              <w:adjustRightInd w:val="0"/>
              <w:spacing w:after="0" w:line="435" w:lineRule="exact"/>
              <w:ind w:right="2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page">
                    <wp:posOffset>886460</wp:posOffset>
                  </wp:positionH>
                  <wp:positionV relativeFrom="page">
                    <wp:posOffset>706120</wp:posOffset>
                  </wp:positionV>
                  <wp:extent cx="1790065" cy="848360"/>
                  <wp:effectExtent l="19050" t="0" r="63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1" locked="0" layoutInCell="0" allowOverlap="1">
                  <wp:simplePos x="0" y="0"/>
                  <wp:positionH relativeFrom="page">
                    <wp:posOffset>5045710</wp:posOffset>
                  </wp:positionH>
                  <wp:positionV relativeFrom="page">
                    <wp:posOffset>706120</wp:posOffset>
                  </wp:positionV>
                  <wp:extent cx="1790065" cy="848360"/>
                  <wp:effectExtent l="19050" t="0" r="635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065" cy="848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A42796">
              <w:rPr>
                <w:rFonts w:ascii="Times New Roman" w:hAnsi="Times New Roman" w:cs="Times New Roman"/>
                <w:b/>
                <w:bCs/>
                <w:w w:val="99"/>
                <w:sz w:val="38"/>
                <w:szCs w:val="38"/>
              </w:rPr>
              <w:t>Form No. 1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Filing Fee Rs. 3/-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6FE">
        <w:trPr>
          <w:trHeight w:val="298"/>
        </w:trPr>
        <w:tc>
          <w:tcPr>
            <w:tcW w:w="40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0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Rule 4 (II)</w:t>
            </w: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9"/>
                <w:sz w:val="24"/>
                <w:szCs w:val="24"/>
              </w:rPr>
              <w:t>(Affix Court fee Stamp).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6376FE">
        <w:trPr>
          <w:trHeight w:val="95"/>
        </w:trPr>
        <w:tc>
          <w:tcPr>
            <w:tcW w:w="406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6376FE">
      <w:pPr>
        <w:widowControl w:val="0"/>
        <w:autoSpaceDE w:val="0"/>
        <w:autoSpaceDN w:val="0"/>
        <w:adjustRightInd w:val="0"/>
        <w:spacing w:after="0" w:line="273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5D44F4">
      <w:pPr>
        <w:widowControl w:val="0"/>
        <w:autoSpaceDE w:val="0"/>
        <w:autoSpaceDN w:val="0"/>
        <w:adjustRightInd w:val="0"/>
        <w:spacing w:after="0" w:line="24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THE  INDIAN </w:t>
      </w:r>
      <w:r w:rsidR="00A42796">
        <w:rPr>
          <w:rFonts w:ascii="Times New Roman" w:hAnsi="Times New Roman" w:cs="Times New Roman"/>
          <w:b/>
          <w:bCs/>
          <w:sz w:val="30"/>
          <w:szCs w:val="30"/>
        </w:rPr>
        <w:t>PARTNERSHIP ACT, 1932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ind w:left="25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Application for Registration of Firm by the Name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6376F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Presented of forward to the registrar of Firm and for filing by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6376FE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We, the undersigned being the partners of the *Firm,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hereby apply for registration of the said firm and for that purpose supply the following particulars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6376FE">
      <w:pPr>
        <w:widowControl w:val="0"/>
        <w:autoSpaceDE w:val="0"/>
        <w:autoSpaceDN w:val="0"/>
        <w:adjustRightInd w:val="0"/>
        <w:spacing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in pursuance of section 58 of the Indian Partnership Act, 1932.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00"/>
        <w:gridCol w:w="560"/>
        <w:gridCol w:w="2060"/>
        <w:gridCol w:w="3060"/>
      </w:tblGrid>
      <w:tr w:rsidR="006376FE">
        <w:trPr>
          <w:trHeight w:val="340"/>
        </w:trPr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The firm name*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FE">
        <w:trPr>
          <w:trHeight w:val="8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6376FE">
        <w:trPr>
          <w:trHeight w:val="346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Places of Business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(a)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Place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FE">
        <w:trPr>
          <w:trHeight w:val="384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(b)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Places.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FE">
        <w:trPr>
          <w:trHeight w:val="83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6376FE">
        <w:trPr>
          <w:trHeight w:val="346"/>
        </w:trPr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Name of partners in full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joining the firm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Permanent address in full</w:t>
            </w:r>
          </w:p>
        </w:tc>
      </w:tr>
      <w:tr w:rsidR="006376FE">
        <w:trPr>
          <w:trHeight w:val="92"/>
        </w:trPr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</w:tbl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6376FE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1.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2.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3.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4.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5.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6.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376FE">
        <w:rPr>
          <w:noProof/>
        </w:rPr>
        <w:pict>
          <v:line id="_x0000_s1028" style="position:absolute;z-index:-251656192" from="-.15pt,17.75pt" to="464.05pt,17.75pt" o:allowincell="f" strokeweight=".96pt"/>
        </w:pic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Duration of the firm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 w:rsidRPr="006376FE">
        <w:rPr>
          <w:noProof/>
        </w:rPr>
        <w:pict>
          <v:line id="_x0000_s1029" style="position:absolute;z-index:-251655168" from="-.15pt,5.6pt" to="464.05pt,5.6pt" o:allowincell="f" strokeweight=".96pt"/>
        </w:pict>
      </w: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Station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Date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6376FE">
        <w:rPr>
          <w:noProof/>
        </w:rPr>
        <w:pict>
          <v:line id="_x0000_s1030" style="position:absolute;z-index:-251654144" from="-.15pt,5.6pt" to="464.05pt,5.6pt" o:allowincell="f" strokeweight=".96pt"/>
        </w:pict>
      </w:r>
    </w:p>
    <w:p w:rsidR="006376FE" w:rsidRDefault="006376FE">
      <w:pPr>
        <w:widowControl w:val="0"/>
        <w:autoSpaceDE w:val="0"/>
        <w:autoSpaceDN w:val="0"/>
        <w:adjustRightInd w:val="0"/>
        <w:spacing w:after="0" w:line="40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ind w:left="560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Signature of all partners of their specially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154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ind w:left="682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authorised agents.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 w:cs="Times New Roman"/>
          <w:sz w:val="24"/>
          <w:szCs w:val="24"/>
        </w:rPr>
      </w:pPr>
      <w:r w:rsidRPr="006376FE">
        <w:rPr>
          <w:noProof/>
        </w:rPr>
        <w:pict>
          <v:line id="_x0000_s1031" style="position:absolute;z-index:-251653120" from="-.15pt,5.55pt" to="464.05pt,5.55pt" o:allowincell="f" strokeweight="1.08pt"/>
        </w:pict>
      </w: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(*) Here enter name of firm.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19"/>
          <w:szCs w:val="19"/>
        </w:rPr>
        <w:t>If any partner is a minor the fact whether he is entitled to the benefit of partnership should be set out herein.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P.T.O.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376FE">
          <w:pgSz w:w="11900" w:h="16840"/>
          <w:pgMar w:top="1215" w:right="1200" w:bottom="1440" w:left="1420" w:header="720" w:footer="720" w:gutter="0"/>
          <w:cols w:space="720" w:equalWidth="0">
            <w:col w:w="928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20"/>
        <w:gridCol w:w="2600"/>
        <w:gridCol w:w="4320"/>
      </w:tblGrid>
      <w:tr w:rsidR="006376FE">
        <w:trPr>
          <w:trHeight w:val="25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page3"/>
            <w:bookmarkEnd w:id="0"/>
            <w:r>
              <w:rPr>
                <w:rFonts w:ascii="Arial" w:hAnsi="Arial" w:cs="Arial"/>
                <w:sz w:val="20"/>
                <w:szCs w:val="20"/>
              </w:rPr>
              <w:lastRenderedPageBreak/>
              <w:t>I,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of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 do hereby declare that the above</w:t>
            </w:r>
          </w:p>
        </w:tc>
      </w:tr>
      <w:tr w:rsidR="006376FE">
        <w:trPr>
          <w:trHeight w:val="30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is ture and correct to the best of my knowledge and belief.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of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 do hereby declare that the above</w:t>
            </w:r>
          </w:p>
        </w:tc>
      </w:tr>
      <w:tr w:rsidR="006376FE">
        <w:trPr>
          <w:trHeight w:val="30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is ture and correct to the best of my knowledge and belief.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of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 do hereby declare that the above</w:t>
            </w:r>
          </w:p>
        </w:tc>
      </w:tr>
      <w:tr w:rsidR="006376FE">
        <w:trPr>
          <w:trHeight w:val="30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is ture and correct to the best of my knowledge and belief.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of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 do hereby declare that the above</w:t>
            </w:r>
          </w:p>
        </w:tc>
      </w:tr>
      <w:tr w:rsidR="006376FE">
        <w:trPr>
          <w:trHeight w:val="30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is ture and correct to the best of my knowledge and belief.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of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 do hereby declare that the above</w:t>
            </w:r>
          </w:p>
        </w:tc>
      </w:tr>
      <w:tr w:rsidR="006376FE">
        <w:trPr>
          <w:trHeight w:val="30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is ture and correct to the best of my knowledge and belief.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Witness.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76FE">
        <w:trPr>
          <w:trHeight w:val="588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I,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son of</w:t>
            </w: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 of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age of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religion do hereby declare that the above</w:t>
            </w:r>
          </w:p>
        </w:tc>
      </w:tr>
      <w:tr w:rsidR="006376FE">
        <w:trPr>
          <w:trHeight w:val="300"/>
        </w:trPr>
        <w:tc>
          <w:tcPr>
            <w:tcW w:w="9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statement is ture and correct to the best of my knowledge and belief.</w:t>
            </w:r>
          </w:p>
        </w:tc>
      </w:tr>
      <w:tr w:rsidR="006376FE">
        <w:trPr>
          <w:trHeight w:val="30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637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76FE" w:rsidRDefault="00A427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6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</w:tr>
    </w:tbl>
    <w:p w:rsidR="006376FE" w:rsidRDefault="006376FE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Witness.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</w:rPr>
      </w:pPr>
    </w:p>
    <w:p w:rsidR="006376FE" w:rsidRDefault="00A42796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N.B :- This form must be signed by all partners or their agents specially authorised in this behalf in the presence of a witness who must be either Gazetted Officer, Advocate, Vakil, Magistrate of Regis-tered Accountant.</w:t>
      </w:r>
    </w:p>
    <w:p w:rsidR="006376FE" w:rsidRDefault="006376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376FE" w:rsidSect="006376FE">
      <w:pgSz w:w="11900" w:h="16840"/>
      <w:pgMar w:top="1122" w:right="1420" w:bottom="1440" w:left="1140" w:header="720" w:footer="720" w:gutter="0"/>
      <w:cols w:space="720" w:equalWidth="0">
        <w:col w:w="93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42796"/>
    <w:rsid w:val="005D44F4"/>
    <w:rsid w:val="006376FE"/>
    <w:rsid w:val="00A42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Devendra</dc:creator>
  <cp:lastModifiedBy>Devendra</cp:lastModifiedBy>
  <cp:revision>2</cp:revision>
  <dcterms:created xsi:type="dcterms:W3CDTF">2016-12-06T10:22:00Z</dcterms:created>
  <dcterms:modified xsi:type="dcterms:W3CDTF">2016-12-06T10:22:00Z</dcterms:modified>
</cp:coreProperties>
</file>