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D62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EE4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DD62E9">
        <w:rPr>
          <w:b/>
        </w:rPr>
        <w:t>XI A</w:t>
      </w:r>
    </w:p>
    <w:p w:rsidR="00000000" w:rsidRDefault="00EE4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[Rule </w:t>
      </w:r>
      <w:proofErr w:type="gramStart"/>
      <w:r>
        <w:rPr>
          <w:b/>
        </w:rPr>
        <w:t>11a(</w:t>
      </w:r>
      <w:proofErr w:type="gramEnd"/>
      <w:r>
        <w:rPr>
          <w:b/>
        </w:rPr>
        <w:t>6)]</w:t>
      </w:r>
    </w:p>
    <w:p w:rsidR="00000000" w:rsidRDefault="00EE4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Relating To Monopolistic Trade Practices</w:t>
      </w:r>
    </w:p>
    <w:p w:rsidR="00000000" w:rsidRDefault="00EE40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Register</w:t>
      </w:r>
    </w:p>
    <w:p w:rsidR="00000000" w:rsidRDefault="00DD62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887"/>
        <w:gridCol w:w="1333"/>
        <w:gridCol w:w="1493"/>
        <w:gridCol w:w="1582"/>
        <w:gridCol w:w="135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Sl.No</w:t>
            </w:r>
            <w:proofErr w:type="spellEnd"/>
            <w:r>
              <w:t>.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complainant/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informant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the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undertaking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complained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against or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informedabout</w:t>
            </w:r>
            <w:proofErr w:type="spellEnd"/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Nature and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substance of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monopolistic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trade practice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alleged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of </w:t>
            </w:r>
            <w:r>
              <w:t>receipt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of complaint/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information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If the practice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alleged relates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to an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agreement,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brief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particulars of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the agreement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87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333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493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82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7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333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93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82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87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3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9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82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D62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1647"/>
        <w:gridCol w:w="1338"/>
        <w:gridCol w:w="2385"/>
        <w:gridCol w:w="2055"/>
        <w:gridCol w:w="10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order for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investigation made by the Commission/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Director General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33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receipt of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investigation r</w:t>
            </w:r>
            <w:r>
              <w:t>eport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38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Substance of the order made by the Commission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under section 31/37(4) of 'the Act with date thereof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Substance of the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order made, by the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Commission under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section 12 A/UB of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the Act, if any, with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thereof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47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338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2385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2055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647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338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85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55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20" w:type="dxa"/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47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38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05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2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62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DD62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Inser</w:t>
      </w:r>
      <w:r>
        <w:rPr>
          <w:i/>
        </w:rPr>
        <w:t xml:space="preserve">ted by the MRTP (Amendment) Rules, 1984, </w:t>
      </w:r>
      <w:proofErr w:type="spellStart"/>
      <w:r>
        <w:rPr>
          <w:i/>
        </w:rPr>
        <w:t>w.e.f</w:t>
      </w:r>
      <w:proofErr w:type="spellEnd"/>
      <w:r>
        <w:rPr>
          <w:i/>
        </w:rPr>
        <w:t>. 1-8-1984.</w:t>
      </w:r>
    </w:p>
    <w:p w:rsidR="00DD62E9" w:rsidRDefault="00DD62E9">
      <w:pPr>
        <w:pStyle w:val="Normal0"/>
        <w:rPr>
          <w:rFonts w:ascii="Times New Roman" w:eastAsia="Times New Roman" w:hAnsi="Times New Roman"/>
          <w:i/>
        </w:rPr>
      </w:pPr>
    </w:p>
    <w:sectPr w:rsidR="00DD62E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E40DE"/>
    <w:rsid w:val="00DD62E9"/>
    <w:rsid w:val="00E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2017-01-20T10:27:00Z</dcterms:created>
  <dcterms:modified xsi:type="dcterms:W3CDTF">2017-01-20T10:27:00Z</dcterms:modified>
</cp:coreProperties>
</file>