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E0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Release Of Trustees Of A Settlement</w:t>
      </w:r>
    </w:p>
    <w:p w:rsidR="00000000" w:rsidRDefault="00563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563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Release made this _______ day of _______ 20 _______ Between YZ, wife of FF, daughter of AA, of the one part; And BB., son of _______, of _______ and CC. son of _______ of _______ (trustees of marriage settlement) of the</w:t>
      </w:r>
      <w:r>
        <w:t xml:space="preserve"> other part:</w:t>
      </w:r>
    </w:p>
    <w:p w:rsidR="00000000" w:rsidRDefault="00563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WHEREAS by deed of settlement dated the _______day of ______, 20 _______, and made between the said AA. (settlor) and the said BB. and CC. (trustees of the settlement) of the other part, diverse government promissory notes and securities of th</w:t>
      </w:r>
      <w:r>
        <w:t>e value, denominations, and numbers as therein described were transferred by the said AA. unto the said BB. and CC. upon trust to assign the same with interests and dividends thereon unto the said YZ. if a marriage was solemnised between the said FF. and t</w:t>
      </w:r>
      <w:r>
        <w:t>he said YZ. within _______ months of the execution of the said deed of settlement;</w:t>
      </w:r>
    </w:p>
    <w:p w:rsidR="00000000" w:rsidRDefault="00563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a marriage was duly solemnised between the said FF. and said YZ. within the time aforesaid;</w:t>
      </w:r>
    </w:p>
    <w:p w:rsidR="00000000" w:rsidRDefault="00563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WHEREAS the said BB. and CC. have duly transferred unto the said </w:t>
      </w:r>
      <w:r>
        <w:t>YZ. all and singular the said government promissory notes and securities with all the dividends and interests thereon up to the day of the said transfer;</w:t>
      </w:r>
    </w:p>
    <w:p w:rsidR="00000000" w:rsidRDefault="00563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the said YZ, having examined and being satisfied with the account rendered by the said BB.</w:t>
      </w:r>
      <w:r>
        <w:t xml:space="preserve"> and CC, had agreed before the said transfer to execute such release as is hereinafter mentioned:</w:t>
      </w:r>
    </w:p>
    <w:p w:rsidR="00000000" w:rsidRDefault="00563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 THIS INSTRUMENT WITNESSES that in pursuance of the said agreement and in consideration of the premises she, the said YZ., does hereby release each of them</w:t>
      </w:r>
      <w:r>
        <w:t>, the said BB. and CC, and each of their heirs, executors, administrators, estates and effects from all actions, suits, accounts, claims and demands whatsoever for or in respect of the administration, disposition or application of the said trust premises o</w:t>
      </w:r>
      <w:r>
        <w:t>r of any part thereof, or for anything done or omitted or neglected by the BB. and CC. or any of them in respect of the said trust premises or any part thereof, or for or in respect of any other thing in any wise relating to the said trust premises.</w:t>
      </w:r>
    </w:p>
    <w:p w:rsidR="00000000" w:rsidRDefault="00563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WIT</w:t>
      </w:r>
      <w:r>
        <w:t>NESS WHEREOF the abovenamed YZ. has hereunto set her hand the day and year first abovewritten.</w:t>
      </w:r>
    </w:p>
    <w:p w:rsidR="00000000" w:rsidRDefault="00563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Sd. YZ.</w:t>
      </w:r>
    </w:p>
    <w:p w:rsidR="00000000" w:rsidRDefault="00563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In the presence of _______ son of _______ of _______</w:t>
      </w:r>
    </w:p>
    <w:p w:rsidR="00563D51" w:rsidRDefault="00563D51">
      <w:pPr>
        <w:pStyle w:val="Normal0"/>
        <w:rPr>
          <w:rFonts w:ascii="Times New Roman" w:eastAsia="Times New Roman" w:hAnsi="Times New Roman"/>
        </w:rPr>
      </w:pPr>
    </w:p>
    <w:sectPr w:rsidR="00563D51">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E0443"/>
    <w:rsid w:val="001E0443"/>
    <w:rsid w:val="00563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2017-01-03T11:16:00Z</dcterms:created>
  <dcterms:modified xsi:type="dcterms:W3CDTF">2017-01-03T11:16:00Z</dcterms:modified>
</cp:coreProperties>
</file>