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C2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w:t>
      </w:r>
      <w:r>
        <w:t>plicant</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w:t>
      </w:r>
      <w:r>
        <w:t>gned Order:</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issued by the respondents __</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Jurisdiction </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Hon'ble Tribunal.</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w:t>
      </w:r>
      <w:r>
        <w:t>er declares that the application is within the limitation.</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______</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the respondent department while calling the applicant for interview has sought for the following documents, which were duly</w:t>
      </w:r>
      <w:r>
        <w:t xml:space="preserve"> produced by the applicant:-</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School Certificates (For Educational qualifications)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Certificate of permanent residence of ____________,</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IRDP Certificate</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(iv) Certificate indicating that the applicant belonged to the same village and distance c</w:t>
      </w:r>
      <w:r>
        <w:t>ertificate</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(v) Affidavit indicating that there is none in the Govt/Semi-govt service from the family of the applicant.</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(vi) Certificate of Caste/Tribe.</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(vii) Experience Certificate of any type.</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6.3 That _____</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GROUNDS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feeling aggrieved by such an a</w:t>
      </w:r>
      <w:r>
        <w:t>rbitrary, malafide, discriminatory and illegal actions of the respondents, the applicant seeks the indulgence of this Hon'ble Tribunal on the following grounds amongst others, which may be taken at the time of arguments, each one of which is without prejud</w:t>
      </w:r>
      <w:r>
        <w:t>ice to and independent of others :-</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order A-_______ issued by the respondent is arbitrary, malafide, illegal, ultra vires, against the Articles 14 and 16 of the Constitution of India, dehors the rules and regulations and against the n</w:t>
      </w:r>
      <w:r>
        <w:t>atural justice.</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respondent state has formulated guidelines on ______ for selection/appointment of Anganwari Workers under Integrated Child Development Scheme Programme in pursuance to Civil Review Petition No. ______ in CWP No. ______ of _____</w:t>
      </w:r>
      <w:r>
        <w:t>_ filed by ______ dated ______ as under:-</w:t>
      </w:r>
    </w:p>
    <w:p w:rsidR="00000000" w:rsidRDefault="005B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 Specific guidelines for selection/appointment be formulated which interalia, should contain specific guidelines for awarding headwise marks, ie; for Educational Qualifications, Experience etc by the Selection C</w:t>
      </w:r>
      <w:r>
        <w:t>ommittees as also specifying the authority by whom relaxation, if any, can be given.</w:t>
      </w:r>
    </w:p>
    <w:p w:rsidR="00000000" w:rsidRDefault="005B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 The Selection Committee should be chaired by the representative of the Director of Welfare, who should be from outside of the ICDS Project area.</w:t>
      </w:r>
    </w:p>
    <w:p w:rsidR="00000000" w:rsidRDefault="005B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(iii) The Selection m</w:t>
      </w:r>
      <w:r>
        <w:t>ade by the Selection Committee should be monitored at the Directorate level with a view to ensuring that the selection is made in accordance with the law/guidelines.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respondent department has not conducted selection in consonance with the abov</w:t>
      </w:r>
      <w:r>
        <w:t>e guidelines.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respondent department while calling the applicant for interview has sought for the following documents, which were duly produced by the applicant:-</w:t>
      </w:r>
    </w:p>
    <w:p w:rsidR="00000000" w:rsidRDefault="005B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 School Certificates (For Educational qualifications)</w:t>
      </w:r>
    </w:p>
    <w:p w:rsidR="00000000" w:rsidRDefault="005B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lastRenderedPageBreak/>
        <w:t>(ii) Certificate of perm</w:t>
      </w:r>
      <w:r>
        <w:t>anent residence of ______,</w:t>
      </w:r>
    </w:p>
    <w:p w:rsidR="00000000" w:rsidRDefault="005B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(iii) IRDP Certificate</w:t>
      </w:r>
    </w:p>
    <w:p w:rsidR="00000000" w:rsidRDefault="005B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(iv) Certificate indicating that the applicant belonged to the same village and distance certificate</w:t>
      </w:r>
    </w:p>
    <w:p w:rsidR="00000000" w:rsidRDefault="005B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(v) Affidavit indicating that there is none in the Govt/Semi-govt service from the family of the applican</w:t>
      </w:r>
      <w:r>
        <w:t>t.</w:t>
      </w:r>
    </w:p>
    <w:p w:rsidR="00000000" w:rsidRDefault="005B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(vi) Certificate of Caste/Tribe.</w:t>
      </w:r>
    </w:p>
    <w:p w:rsidR="00000000" w:rsidRDefault="005B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(vii) Experience Certificate of any type.</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the respondents are estopped due to their own act, deed and conduct. The principle of the Promissory Estopple applies against the respondents.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That the impugned orde</w:t>
      </w:r>
      <w:r>
        <w:t>r is against the well settled principles of the law as laid down by the Hon'ble Supreme Court and this Hon'ble Tribunal in catena of cases.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therefore, prays that your Lordship be pleased to issue an appropriate writ, </w:t>
      </w:r>
      <w:r>
        <w:t>orders or directions to grant the following reliefs in favour of the applicant in the interest of justice:-</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A-____ whereby the respondent department has selected the respondent No. ____, being issued arbitrarily, malafide and i</w:t>
      </w:r>
      <w:r>
        <w:t>llegally by the respondents;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select and appoint the applicant against the post of Anganbari Worker on the basis of merits ____, with all the consequential benefits;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the relevant docume</w:t>
      </w:r>
      <w:r>
        <w:t>nts alongwith their reply for perusal by this Hon'ble Tribunal;</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BOUND,</w:t>
      </w:r>
      <w:r>
        <w:t xml:space="preserve"> SHALL EVER PRAY.</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That it is most respectfully prayed that during the pendency of this OA the operation of the impugned order/action ______ of the respondents whereby they are going to </w:t>
      </w:r>
      <w:r>
        <w:lastRenderedPageBreak/>
        <w:t>appoint the respondent No. ______, ma</w:t>
      </w:r>
      <w:r>
        <w:t>y kindly be stayed during the pendency of this OA in the interest of justice.</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remedy availabl</w:t>
      </w:r>
      <w:r>
        <w:t>e to him except to approach this Hon'ble Tribunal.</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court of law or any other Aut</w:t>
      </w:r>
      <w:r>
        <w:t>hority or any other bench of this Hon'ble tribunal.</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w:t>
      </w:r>
      <w:r>
        <w:t>ant</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1985.</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I,______, do hereby solemnly, affirm and declare as under :- </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w:t>
      </w:r>
      <w:r>
        <w:t>ents of paras 1 to 12 of the accompanying application are correct and true to the best of my knowledge.</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w:t>
      </w:r>
      <w:r>
        <w:t xml:space="preserve"> nothing material has been concealed therein.</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lastRenderedPageBreak/>
        <w:t>Deponent</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BEFORE THE HON'BLE STATE ADMINISTRATIVE TRIBUNAL AT SHIMLA</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5B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5B548A" w:rsidRDefault="005B548A">
      <w:pPr>
        <w:pStyle w:val="Normal0"/>
        <w:rPr>
          <w:rFonts w:ascii="Times New Roman" w:eastAsia="Times New Roman" w:hAnsi="Times New Roman"/>
        </w:rPr>
      </w:pPr>
    </w:p>
    <w:sectPr w:rsidR="005B548A">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C223C"/>
    <w:rsid w:val="005B548A"/>
    <w:rsid w:val="00DC2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2017-01-04T10:42:00Z</dcterms:created>
  <dcterms:modified xsi:type="dcterms:W3CDTF">2017-01-04T10:42:00Z</dcterms:modified>
</cp:coreProperties>
</file>