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3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/2004</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State Administrative Tribunal Act, 1985.</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w:t>
      </w:r>
      <w:r>
        <w:t>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Particulars of orders a</w:t>
      </w:r>
      <w:r>
        <w:t>gainst which this application is made: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directing this application against the impugned orders/action ______ of the respondents in not sponsoring the name of the applicant for the posts reserved for Ex-servicemen and not granting the b</w:t>
      </w:r>
      <w:r>
        <w:t>enefits of Ex-Serviceman to the applicant under the Rules known as the Demobilized Armed Forces Personnel (Reservation of Vacancies in the Himachal State Non Technical Services) Rules, 1972 despite the fact that the applicant is an Ex-Serviceman in accorda</w:t>
      </w:r>
      <w:r>
        <w:t xml:space="preserve">nce with the Definition of Ex-Serviceman given in Annexure "C" to Annexure 18.10 at page No. 800 of the Hand Book on Personnel Matter Vol-I, (Second Edition).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 of Tribunal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this applic</w:t>
      </w:r>
      <w:r>
        <w:t>ation is within the jurisdiction of this Hon'ble Tribunal and it is competent to issue the directions to the respondents for full compliance.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period as prescr</w:t>
      </w:r>
      <w:r>
        <w:t>ibed in Section 21 of the Administrative Tribunals Act 1985.</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6.1 That the applicant was initially enrolled in the Armed Forces on _____ as a ______ and was allotted Army No. ______. At the time of enrollment the applicant was medical</w:t>
      </w:r>
      <w:r>
        <w:t>ly checked and found fit to be employed as a soldier. While in service, the applicant was discharging his duties to the entire satisfaction of his superiors and therefore, the character of the applicant was assessed as EXEMPLARY when the applicant was disc</w:t>
      </w:r>
      <w:r>
        <w:t>harged from the military service, which is the highest grading of the character by the military authority.</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after enrollment the applicant was subjected to hard and strenuous Basic as well as Technical Military Training which the applicant complete</w:t>
      </w:r>
      <w:r>
        <w:t xml:space="preserve">d with great zeal and fervour. Thereafter, the applicant was posted with unit where the applicant was discharging his duties to the entire satisfaction of his superiors with the best of his capabilities.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during his short span of ser</w:t>
      </w:r>
      <w:r>
        <w:t>vice in the Army had served wherever he was posted by the military authorities. The applicant had desire to serve further upto maximum period of his engagement and to earn promotions to the maximum possible extent. But due to the reasons that _____, the ap</w:t>
      </w:r>
      <w:r>
        <w:t>plicant had to cut short his service.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6.4 That it is pertinent to mention here that the applicant has served in the Army for the period from _____ for ____. After discharge of the applicant he was in desperate need of employment to rehabilitate himself in </w:t>
      </w:r>
      <w:r>
        <w:t>the civil life and maintain himself and his family. Therefore, the applicant got his name registered with the Employment Exchange at ____ which in turn forwarded the name of the applicant to the Respondent No. ______ to avail of the facility for employment</w:t>
      </w:r>
      <w:r>
        <w:t xml:space="preserve"> provided by the state government to the Ex-servicemen.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now the applicant, who is an Ex-serviceman for all purposes and intents, has been informed ______ that the applicant is not entitled for the benefits as an Ex-serviceman until and as long he</w:t>
      </w:r>
      <w:r>
        <w:t xml:space="preserve"> shows his Pension Payment Order (PPO). Such an action on the part of the respondent No. ______ is illegal, unconstitutional and arbitrary and against the provisions of Rules of 1972 and settled law. Grant of pension has no nexus with the status of the app</w:t>
      </w:r>
      <w:r>
        <w:t>licant as an Ex-serviceman.</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accordingly the applicant got a notice issued to the respondents on ______ in response to which the Directorate of Labour &amp; Employment has informed on ______ that the ________.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feeling aggrieved by such</w:t>
      </w:r>
      <w:r>
        <w:t xml:space="preserve"> an arbitrary, malafide, discriminatory and illegal actions of the respondents, the applicant seeks the indulgence of this Hon'ble Tribunal on the following </w:t>
      </w:r>
      <w:r>
        <w:lastRenderedPageBreak/>
        <w:t>grounds amongst others which may be taken at the time of arguments, each one of which is without pr</w:t>
      </w:r>
      <w:r>
        <w:t>ejudice to and independent of others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order/action of the respondent No. ______ is arbitrary, malafide, illegal, ultra vires, against the Articles 14 and 16 of the Constitution of India, dehors the rules and regulations and against </w:t>
      </w:r>
      <w:r>
        <w:t>the natural justice.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impugned definition stated to be effective wef ______ by the respondent No. ______ has been laid down vide GOI, Min of Personnel, Public Grievances &amp; Pensions, Department of Personnel &amp; Training vide its letter No. ______ </w:t>
      </w:r>
      <w:r>
        <w:t xml:space="preserve">dated ______ (Annexure A-__) and it in itself makes it clear that it pertains to Ex-Servicemen (Re-employment in Central Civil Services and Posts) Rules, 1979. Whereas the applicant is seeking employment under the State Government and as such the impugned </w:t>
      </w:r>
      <w:r>
        <w:t>definition is not applicable for the grant of employment under the state government.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definition applicable to the applicant is as given in Annexure "C" to Annexure 18.10 at page No. 800 of the Hand Book on Personnel Matter Vol-I, (Second Editi</w:t>
      </w:r>
      <w:r>
        <w:t>on).</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definition is not applicable for the employment under the state government as the same has not specifically been adopted by the state government and it does not apply ipso facto for the employment under the state government.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w:t>
      </w:r>
      <w:r>
        <w:t>That otherwise also the respondent No. ______ is a department under the State Government and as such only those rules will be applicable to the respondent No. ______ as will be laid down by the state government and the rules of the Central Government are n</w:t>
      </w:r>
      <w:r>
        <w:t xml:space="preserve">ot applicable to the respondent No. ______.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impugned definition of the Ex-Serviceman is unconstitutional and ultra vires and creates unreasonable classification between the Ex-Servicemen and has no nexus with the object of rehabilitation soug</w:t>
      </w:r>
      <w:r>
        <w:t>ht to be achieved under the Rules of 1972.</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respondent No. ______ has created distinction between he Ex-servicemen which is not based on any intelligible differentia which can distinguish Ex-Servicemen grouped together for the purpose of extend</w:t>
      </w:r>
      <w:r>
        <w:t>ing the benefits under the Rules and has no nexus with the object of rehabilitation sought to be achieved, by the Rules of 1972.</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(h) That the differentia on which the classification is founded is lacking in rational relation to the object sought to be achi</w:t>
      </w:r>
      <w:r>
        <w:t>eved by the impugned definition and the order under challenge.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impugned definition does not subserve the purpose sought to be achieved.</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(j) That besides rehabilitation, the object of the Rules of 1972 is also to compensate the former defence p</w:t>
      </w:r>
      <w:r>
        <w:t xml:space="preserve">ersonnel for their lost opportunity because of their joining the Armed Forces to serve the nation.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That the classification in the impugned definition is against well settled principles laid down by the Hon'ble Supreme Court and other Hon'ble High Cour</w:t>
      </w:r>
      <w:r>
        <w:t>ts and this Hon'ble Tribunal.</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Direct the respondents to grant all the benefits to the applicant admissible under the Rules of 1972;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 No. ______ to register and treat the applicant as Ex-Serviceman for grant of employment under the HP State Government in ac</w:t>
      </w:r>
      <w:r>
        <w:t xml:space="preserve">cordance with the definition given by the state government in Personnel Hand Book at page No. 800, Vol I and accordingly sponsor the name of the applicant for the posts reserved for Ex-servicemen for the category/trade his name is registered in accordance </w:t>
      </w:r>
      <w:r>
        <w:t>with his qualification;</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records of the case alongwith their reply for perusal by this Hon'ble Court;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Such other orders be also passed in favour of the Applicant as </w:t>
      </w:r>
      <w:r>
        <w:t xml:space="preserve">deemed fit and proper by this Hon'ble Tribunal in the facts and circumstances of the case.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BOUND, SHALL EVER PRAY.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 for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present no interim orders are prayed fo</w:t>
      </w:r>
      <w:r>
        <w:t>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 Details of Remedies Exhausted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there is no other alternative speedy and efficacious remedy available to him except to approach this Hon'ble Tribunal matter being of urgent nature.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w:t>
      </w:r>
      <w:r>
        <w:t xml:space="preserve"> Courts Etc:</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w:t>
      </w:r>
      <w:r>
        <w:t>t Fees worth Rs. 50/- is attached herewith.</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List of Enclosures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per index attached.</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/2004</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Section 19 of t</w:t>
      </w:r>
      <w:r>
        <w:t>he Administrative Tribunal Act, 1985.</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drafted under my instructions.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to 13 of the O.A. are correct and true to the best of my </w:t>
      </w:r>
      <w:r>
        <w:t>knowledge.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w:t>
      </w:r>
      <w:r>
        <w:rPr>
          <w:b/>
        </w:rPr>
        <w:t>RIBUNAL AT SHIMLA</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w:t>
            </w:r>
            <w:r>
              <w:t>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Government of India,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Ministry of Personnel, Public Grievan</w:t>
      </w:r>
      <w:r>
        <w:t xml:space="preserve">ces &amp; Pensions,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Department of Personnel &amp; Training</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OFFICE MEMORANDUM</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Recommendation No. 15.2 of the High Level Committee on the problems of Ex-Servicemen - revision of definition of 'Ex-Servicemen' in the Ex-Servicemen (Re-employm</w:t>
      </w:r>
      <w:r>
        <w:t>ent in Central Civil Services and Posts) Rules 1979.</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undersigned is directed to say that the High Level Committee on the problems of Ex-servicemen recommended the following definition of the term 'Ex-servicemen':-</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'An Ex-serviceman' means a person, wh</w:t>
      </w:r>
      <w:r>
        <w:t>o has served in any rank whether as a combatant or non-combatant in the regular Army, Navy and Air Force of the Indian Union and</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who retired from such service after earning his/her pension; or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who has been released from such service on medical gro</w:t>
      </w:r>
      <w:r>
        <w:t>unds attributable to military service or circumstances beyond his control and awarded medical or other disability pension; or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who has been released, otherwise than on his own request, from such service as a result of reduction in establishment; or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w:t>
      </w:r>
      <w:r>
        <w:t>v) who has been released from such service after completing the specific period of engagements, otherwise than at his own request or by way of dismissal or discharge on account of misconduct or inefficiency, and has been given a gratuity, and includes pers</w:t>
      </w:r>
      <w:r>
        <w:t>onnel of the Territorial Army of the following categories, namely:-</w:t>
      </w:r>
    </w:p>
    <w:p w:rsidR="00000000" w:rsidRDefault="00D76E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Pension holders for continuous embodies service.</w:t>
      </w:r>
    </w:p>
    <w:p w:rsidR="00000000" w:rsidRDefault="00D76E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Persons with disability attributable to military service; and</w:t>
      </w:r>
    </w:p>
    <w:p w:rsidR="00000000" w:rsidRDefault="00D76E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Gallantry award winners.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After careful consideration the Govt</w:t>
      </w:r>
      <w:r>
        <w:t xml:space="preserve"> have accepted the above definition recommended by the High Level Committee. However, it may be observed that in the new suggested definition certain categories of personnel which have served in the Armed Forces of Union have been excluded for consideratio</w:t>
      </w:r>
      <w:r>
        <w:t>n as Ex-servicemen, whereas certain additional categories of Territorial Army personnel have been added in the revised definition. The Notification containing the revised was issued on ______ and published in the official gazette on ______. The Notificatio</w:t>
      </w:r>
      <w:r>
        <w:t>n gives effect to the new definition from the date of its publication but since some of the categories were excluded without adequate publicity the effect of the earlier notification of ______ has been stayed by issuing another notification dated ______ in</w:t>
      </w:r>
      <w:r>
        <w:t xml:space="preserve"> which the date of effect has been indicated as ______. The net effect is that the following two categories of personnel, who were included in the pre-revised definition of 'Ex-Servicemen' will now cease to be treated as Ex-Servicemen wef ______ as will be</w:t>
      </w:r>
      <w:r>
        <w:t xml:space="preserve"> seen from the following proviso namely:-</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"Any person who has been released:-</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at his own request after completing 5 years' service in the Armed Forces of the Union; or</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After serving for a continuous period of six months after attestation, otherwise</w:t>
      </w:r>
      <w:r>
        <w:t xml:space="preserve"> than at his own request or by way of dismissal or discharge on account of misconduct or inefficiency or has been transferred to the reserve pending such release;</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"Shall also deemed to be an Ex-servicemen for the purposes of this clause." </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Territori</w:t>
      </w:r>
      <w:r>
        <w:t>al Army personnel will however be treated as Ex-servicemen wef 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Ministry of Finance etc are, therefore, requested to bring the contents of this Memorandum to the notice of all the appointing authorities under their administrative control and ensu</w:t>
      </w:r>
      <w:r>
        <w:t>re that there is no laxity on the part of the authorities implementing the above instructions.</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Sd/x x x</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(____________)</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Director (JCA)</w:t>
      </w:r>
    </w:p>
    <w:p w:rsidR="00000000" w:rsidRDefault="00D7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D76EF7" w:rsidRDefault="00D76EF7">
      <w:pPr>
        <w:pStyle w:val="Normal0"/>
        <w:rPr>
          <w:rFonts w:ascii="Times New Roman" w:eastAsia="Times New Roman" w:hAnsi="Times New Roman"/>
        </w:rPr>
      </w:pPr>
    </w:p>
    <w:sectPr w:rsidR="00D76EF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302D3"/>
    <w:rsid w:val="002302D3"/>
    <w:rsid w:val="00D7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2017-01-04T11:52:00Z</dcterms:created>
  <dcterms:modified xsi:type="dcterms:W3CDTF">2017-01-04T11:52:00Z</dcterms:modified>
</cp:coreProperties>
</file>