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E3A96" w:rsidP="007E3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Shimla</w:t>
      </w:r>
    </w:p>
    <w:p w:rsidR="007E3A96" w:rsidRDefault="007E3A96" w:rsidP="007E3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No:______ /2004 in</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/2004</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M.A. under Rule 4 (4) (a) of HP Administrative Tribunal (Procedure) Rules 1986</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applican</w:t>
      </w:r>
      <w:r>
        <w:t xml:space="preserve">ts have filed the above mentioned O.A. jointly. </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on perusal of the above O.A. and documents attached therewith it is amply evident that all the applicants have common cause of action and common nature of relief prayed for by them and are desirous o</w:t>
      </w:r>
      <w:r>
        <w:t>f joining in a single application as they have a common interest in the matter.</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interest of justice demands that the applicants are allowed to file the O.A. in the jointly in the interest of justice. </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most respectfully prayed th</w:t>
      </w:r>
      <w:r>
        <w:t>at this application may be allowed in the interest of justice and the applicants may be allowed to file the present OA jointly. Such other orders be also passed as deemed fit and proper in the facts and circumstances of the case.</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Applicants</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BEFORE THE HON'BLE STATE ADMINISTRATIVE TRIBUNAL AT </w:t>
      </w:r>
      <w:r>
        <w:rPr>
          <w:b/>
        </w:rPr>
        <w:t>SHIMLA</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No:______ /2004 in</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/2004</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M.A. under Rule 4 (4) (b) of HP Administrative Tribunal (Procedure) Rules 1986</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ab/>
        <w:t>I,______, do hereby solemnly affirm and declare as und</w:t>
      </w:r>
      <w:r>
        <w:t>er:-</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1. That I am duly authorised by the other applicants to file the present MA and am fully conversant with the facts of the case. </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accompanying M.A. has been drafted under my instructions.</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contents of paras 1 to 4 of the M.A. are</w:t>
      </w:r>
      <w:r>
        <w:t xml:space="preserve"> correct and true to the best of my knowledge.</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I further solemnly affirm and declare that this affidavit of mine is correct and true, no part of it is false and nothing material has been concealed therein.</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 .</w:t>
      </w:r>
    </w:p>
    <w:p w:rsidR="00000000" w:rsidRDefault="002C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w:t>
      </w:r>
      <w:r>
        <w:t>ENT</w:t>
      </w:r>
    </w:p>
    <w:p w:rsidR="002C6FDE" w:rsidRDefault="002C6FDE">
      <w:pPr>
        <w:pStyle w:val="Normal0"/>
        <w:rPr>
          <w:rFonts w:ascii="Times New Roman" w:eastAsia="Times New Roman" w:hAnsi="Times New Roman"/>
        </w:rPr>
      </w:pPr>
    </w:p>
    <w:sectPr w:rsidR="002C6FDE">
      <w:pgSz w:w="12240" w:h="15840"/>
      <w:pgMar w:top="1440" w:right="1440" w:bottom="1440" w:left="1440" w:header="-1"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FDE" w:rsidRDefault="002C6FDE" w:rsidP="007E3A96">
      <w:r>
        <w:separator/>
      </w:r>
    </w:p>
  </w:endnote>
  <w:endnote w:type="continuationSeparator" w:id="1">
    <w:p w:rsidR="002C6FDE" w:rsidRDefault="002C6FDE" w:rsidP="007E3A9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FDE" w:rsidRDefault="002C6FDE" w:rsidP="007E3A96">
      <w:r>
        <w:separator/>
      </w:r>
    </w:p>
  </w:footnote>
  <w:footnote w:type="continuationSeparator" w:id="1">
    <w:p w:rsidR="002C6FDE" w:rsidRDefault="002C6FDE" w:rsidP="007E3A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7E3A96"/>
    <w:rsid w:val="002C6FDE"/>
    <w:rsid w:val="007E3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3A96"/>
    <w:pPr>
      <w:tabs>
        <w:tab w:val="center" w:pos="4680"/>
        <w:tab w:val="right" w:pos="9360"/>
      </w:tabs>
    </w:pPr>
  </w:style>
  <w:style w:type="paragraph" w:customStyle="1" w:styleId="Normal0">
    <w:name w:val="[Normal]"/>
    <w:rPr>
      <w:sz w:val="24"/>
    </w:rPr>
  </w:style>
  <w:style w:type="character" w:customStyle="1" w:styleId="HeaderChar">
    <w:name w:val="Header Char"/>
    <w:basedOn w:val="DefaultParagraphFont"/>
    <w:link w:val="Header"/>
    <w:uiPriority w:val="99"/>
    <w:semiHidden/>
    <w:rsid w:val="007E3A96"/>
    <w:rPr>
      <w:rFonts w:ascii="Times New Roman" w:eastAsia="Times New Roman" w:hAnsi="Times New Roman"/>
      <w:sz w:val="24"/>
    </w:rPr>
  </w:style>
  <w:style w:type="paragraph" w:styleId="Footer">
    <w:name w:val="footer"/>
    <w:basedOn w:val="Normal"/>
    <w:link w:val="FooterChar"/>
    <w:uiPriority w:val="99"/>
    <w:semiHidden/>
    <w:unhideWhenUsed/>
    <w:rsid w:val="007E3A96"/>
    <w:pPr>
      <w:tabs>
        <w:tab w:val="center" w:pos="4680"/>
        <w:tab w:val="right" w:pos="9360"/>
      </w:tabs>
    </w:pPr>
  </w:style>
  <w:style w:type="character" w:customStyle="1" w:styleId="FooterChar">
    <w:name w:val="Footer Char"/>
    <w:basedOn w:val="DefaultParagraphFont"/>
    <w:link w:val="Footer"/>
    <w:uiPriority w:val="99"/>
    <w:semiHidden/>
    <w:rsid w:val="007E3A96"/>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2017-01-04T10:12:00Z</dcterms:created>
  <dcterms:modified xsi:type="dcterms:W3CDTF">2017-01-04T10:12:00Z</dcterms:modified>
</cp:coreProperties>
</file>