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F6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w:t>
      </w:r>
      <w:r>
        <w:t>__                                              Through, Advocate</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w:t>
      </w:r>
      <w:r>
        <w:t>licant is aggrieved by the impugned order issued by the respondents __</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w:t>
      </w:r>
      <w:r>
        <w:t>ication is within the limitation.</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he was initially engaged as Daily Waged _____ on _____ and ever since he has completed 240 days in each calender year.</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the applicant has completed ____ years of</w:t>
      </w:r>
      <w:r>
        <w:t xml:space="preserve"> service on _____, which entitled the applicant for regularisation of his service in accordance with the instructions in this regard with all the consequential benefits.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the respondent department however, has regularised the services of the applic</w:t>
      </w:r>
      <w:r>
        <w:t>ant wef _____ (Annexure A-_____) as against ____ and has allowed the applicant benefits of seniority, salary etc wef _____, which an action on the part of the respondents are wrong and illegal.</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6.4 That other similarly situated persons ____, have been give</w:t>
      </w:r>
      <w:r>
        <w:t xml:space="preserve">n benefits of reglarisation alongwith all the consequential benefits wef _____. </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feeling aggrieved by such an arbitrary, malafide, discriminatory and illegal actions of the respondents, the applicant seeks the indulgence of this Hon'ble Tr</w:t>
      </w:r>
      <w:r>
        <w:t>ibunal on the following grounds amongst others, which may be taken at the time of arguments, each one of which is without prejudice to and independent of others :-</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the impugned order issued by the respondent is arbitrary, malafide, illegal, ultra </w:t>
      </w:r>
      <w:r>
        <w:t>vires, against the Articles 14 and 16 of the Constitution of India, dehors the rules and regulations and against the natural justice.</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_______</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pay of the applicant is property as envisaged under Article 300-A of the Constitution of Ind</w:t>
      </w:r>
      <w:r>
        <w:t>ia and the same cannot be withheld in this manner. Fixation of pay etc is a recurring cause of action.</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respondents are estopped due to their own act, deed and conduct. The principle of the Promissory Estopple applies against the respondents.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r>
        <w:t>e) That the impugned order is against the well settled principles of the law as laid down by the Hon'ble Supreme Court and this Hon'ble Tribunal in catena of cases.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w:t>
      </w:r>
      <w:r>
        <w:t>sue an appropriate writ, orders or directions to grant the following reliefs in favour of the applicant in the interest of justice:-</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A-______ issued arbitrarily, malafide and illegally by the respondents;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w:t>
      </w:r>
      <w:r>
        <w:t>ents ______ with arrears and interest thereon @ 18% pa from the date of amount falling due till the date of realisation with all the consequential benefits;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Direct the respondents to produce all the relevant documents alongwith their reply for perusal </w:t>
      </w:r>
      <w:r>
        <w:t>by this Hon'ble Tribunal;</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AND FOR THIS ACT OF KINDNESS, THE HUMBLE APPLICANT AS IN DUTY BOUND, SHALL EVER PRAY.</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w:t>
      </w:r>
      <w:r>
        <w:t>f Prayed:</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it is most respectfully prayed that during the pendency of this OA, the operation of the impugned order dated _____, A-_____ may kindly be stayed _____ and the respondents may kindly be restrained from making recovery from the applicant in t</w:t>
      </w:r>
      <w:r>
        <w:t>he interest of justice.</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approach this Hon'ble Tribunal.</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r>
        <w:t xml:space="preserve"> Matter not Pending with any Other Courts Etc:</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Authority or any other bench of this Hon'ble tribunal.</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r>
        <w:t>. Particulars of Court Fees: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w:t>
      </w:r>
      <w:r>
        <w:t>_____                                            Through, Advocate</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I,______, do hereby verify that the contents of paras 1 to 12 of above OA are correct and true to the best of my knowledge and no part of it is false and nothing material has </w:t>
      </w:r>
      <w:r>
        <w:t xml:space="preserve">been concealed therein. </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here at Shimla this ______.</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Respondents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w:t>
      </w:r>
      <w:r>
        <w:t>85</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I,______, do hereby solemnly, affirm and declare as under :- </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r>
        <w:t xml:space="preserve"> That I further solemnly affirm and declare that this affidavit of mine is correct and true to the best of my knowledge and no part of it is false and nothing material has been concealed therein.</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w:t>
      </w:r>
      <w:r>
        <w:rPr>
          <w:b/>
        </w:rPr>
        <w:t>E ADMINISTRATIVE TRIBUNAL AT SHIMLA</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A-5</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A-6 </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A-7 </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A-8 </w:t>
            </w:r>
          </w:p>
        </w:tc>
        <w:tc>
          <w:tcPr>
            <w:tcW w:w="306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13</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7D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7D7B6B" w:rsidRDefault="007D7B6B">
      <w:pPr>
        <w:pStyle w:val="Normal0"/>
        <w:rPr>
          <w:rFonts w:ascii="Times New Roman" w:eastAsia="Times New Roman" w:hAnsi="Times New Roman"/>
        </w:rPr>
      </w:pPr>
    </w:p>
    <w:sectPr w:rsidR="007D7B6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F6E58"/>
    <w:rsid w:val="007D7B6B"/>
    <w:rsid w:val="009F6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2017-01-04T12:12:00Z</dcterms:created>
  <dcterms:modified xsi:type="dcterms:W3CDTF">2017-01-04T12:12:00Z</dcterms:modified>
</cp:coreProperties>
</file>